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89D56" w14:textId="1B1A0DDB" w:rsidR="00235D1C" w:rsidRDefault="00697879" w:rsidP="00697879">
      <w:pPr>
        <w:tabs>
          <w:tab w:val="left" w:pos="5400"/>
        </w:tabs>
        <w:jc w:val="right"/>
        <w:textAlignment w:val="center"/>
        <w:rPr>
          <w:szCs w:val="24"/>
        </w:rPr>
      </w:pPr>
      <w:r>
        <w:rPr>
          <w:szCs w:val="24"/>
        </w:rPr>
        <w:t>Specialiųjų pirkimo sąlygų 8 priedas</w:t>
      </w:r>
    </w:p>
    <w:p w14:paraId="5DC5BB69" w14:textId="77777777" w:rsidR="00B130F4" w:rsidRDefault="00B130F4">
      <w:pPr>
        <w:widowControl w:val="0"/>
        <w:pBdr>
          <w:top w:val="nil"/>
          <w:left w:val="nil"/>
          <w:bottom w:val="nil"/>
          <w:right w:val="nil"/>
          <w:between w:val="nil"/>
        </w:pBdr>
        <w:tabs>
          <w:tab w:val="left" w:pos="567"/>
          <w:tab w:val="left" w:pos="851"/>
        </w:tabs>
        <w:rPr>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Pr="003A0C53" w:rsidRDefault="00734A4C">
            <w:pPr>
              <w:jc w:val="both"/>
              <w:rPr>
                <w:b/>
                <w:bCs/>
                <w:kern w:val="2"/>
                <w:szCs w:val="24"/>
              </w:rPr>
            </w:pPr>
            <w:r w:rsidRPr="003A0C53">
              <w:rPr>
                <w:b/>
                <w:bCs/>
                <w:kern w:val="2"/>
                <w:szCs w:val="24"/>
              </w:rPr>
              <w:t>Sutarties pavadinimas</w:t>
            </w:r>
          </w:p>
        </w:tc>
        <w:tc>
          <w:tcPr>
            <w:tcW w:w="7110" w:type="dxa"/>
            <w:gridSpan w:val="3"/>
          </w:tcPr>
          <w:p w14:paraId="764C6DAF" w14:textId="55AE103C" w:rsidR="00B130F4" w:rsidRPr="00E63110" w:rsidRDefault="00596064">
            <w:pPr>
              <w:jc w:val="both"/>
              <w:rPr>
                <w:kern w:val="2"/>
                <w:szCs w:val="24"/>
              </w:rPr>
            </w:pPr>
            <w:r>
              <w:rPr>
                <w:kern w:val="2"/>
                <w:szCs w:val="24"/>
              </w:rPr>
              <w:t>Kvalifikuoto elektroninio parašo kūrimo įtaisai su programinės įrangos palaikymu (USB laikmenos)</w:t>
            </w:r>
          </w:p>
        </w:tc>
      </w:tr>
      <w:tr w:rsidR="00B130F4" w14:paraId="74902BD0" w14:textId="77777777">
        <w:tc>
          <w:tcPr>
            <w:tcW w:w="2448" w:type="dxa"/>
          </w:tcPr>
          <w:p w14:paraId="6ABFE075" w14:textId="77777777" w:rsidR="00B130F4" w:rsidRDefault="00734A4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734A4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734A4C">
            <w:pPr>
              <w:jc w:val="center"/>
              <w:rPr>
                <w:b/>
                <w:bCs/>
                <w:kern w:val="2"/>
                <w:szCs w:val="24"/>
              </w:rPr>
            </w:pPr>
            <w:r>
              <w:rPr>
                <w:b/>
                <w:bCs/>
                <w:kern w:val="2"/>
                <w:szCs w:val="24"/>
              </w:rPr>
              <w:t>1. SUTARTIES ŠALYS</w:t>
            </w:r>
          </w:p>
        </w:tc>
      </w:tr>
      <w:tr w:rsidR="0085144C" w14:paraId="2E1AC61F" w14:textId="77777777" w:rsidTr="00707B27">
        <w:tc>
          <w:tcPr>
            <w:tcW w:w="2808" w:type="dxa"/>
            <w:vMerge w:val="restart"/>
          </w:tcPr>
          <w:p w14:paraId="54BF46AC" w14:textId="77777777" w:rsidR="0085144C" w:rsidRDefault="0085144C" w:rsidP="0085144C">
            <w:pPr>
              <w:jc w:val="center"/>
              <w:rPr>
                <w:b/>
                <w:bCs/>
                <w:kern w:val="2"/>
                <w:szCs w:val="24"/>
              </w:rPr>
            </w:pPr>
          </w:p>
          <w:p w14:paraId="49072194" w14:textId="77777777" w:rsidR="0085144C" w:rsidRDefault="0085144C" w:rsidP="0085144C">
            <w:pPr>
              <w:jc w:val="center"/>
              <w:rPr>
                <w:b/>
                <w:bCs/>
                <w:kern w:val="2"/>
                <w:szCs w:val="24"/>
              </w:rPr>
            </w:pPr>
          </w:p>
          <w:p w14:paraId="31A01697" w14:textId="77777777" w:rsidR="0085144C" w:rsidRDefault="0085144C" w:rsidP="0085144C">
            <w:pPr>
              <w:jc w:val="center"/>
              <w:rPr>
                <w:b/>
                <w:bCs/>
                <w:kern w:val="2"/>
                <w:szCs w:val="24"/>
              </w:rPr>
            </w:pPr>
          </w:p>
          <w:p w14:paraId="658F60F1" w14:textId="77777777" w:rsidR="0085144C" w:rsidRDefault="0085144C" w:rsidP="0085144C">
            <w:pPr>
              <w:rPr>
                <w:b/>
                <w:bCs/>
                <w:kern w:val="2"/>
                <w:szCs w:val="24"/>
              </w:rPr>
            </w:pPr>
          </w:p>
          <w:p w14:paraId="4886DF55" w14:textId="77777777" w:rsidR="0085144C" w:rsidRDefault="0085144C" w:rsidP="0085144C">
            <w:pPr>
              <w:rPr>
                <w:b/>
                <w:bCs/>
                <w:kern w:val="2"/>
                <w:szCs w:val="24"/>
              </w:rPr>
            </w:pPr>
            <w:r>
              <w:rPr>
                <w:b/>
                <w:bCs/>
                <w:kern w:val="2"/>
                <w:szCs w:val="24"/>
              </w:rPr>
              <w:t>1.1. Pirkėjas</w:t>
            </w:r>
          </w:p>
        </w:tc>
        <w:tc>
          <w:tcPr>
            <w:tcW w:w="3240" w:type="dxa"/>
          </w:tcPr>
          <w:p w14:paraId="79329B4A" w14:textId="77777777" w:rsidR="0085144C" w:rsidRDefault="0085144C" w:rsidP="0085144C">
            <w:pPr>
              <w:rPr>
                <w:kern w:val="2"/>
                <w:szCs w:val="24"/>
              </w:rPr>
            </w:pPr>
            <w:r>
              <w:rPr>
                <w:kern w:val="2"/>
                <w:szCs w:val="24"/>
              </w:rPr>
              <w:t>1.1.1. Pavadinimas</w:t>
            </w:r>
          </w:p>
        </w:tc>
        <w:tc>
          <w:tcPr>
            <w:tcW w:w="3510" w:type="dxa"/>
            <w:vAlign w:val="center"/>
          </w:tcPr>
          <w:p w14:paraId="257C56CD" w14:textId="64BC92DC" w:rsidR="0085144C" w:rsidRPr="00596064" w:rsidRDefault="0085144C" w:rsidP="0085144C">
            <w:pPr>
              <w:jc w:val="center"/>
              <w:rPr>
                <w:kern w:val="2"/>
                <w:szCs w:val="24"/>
              </w:rPr>
            </w:pPr>
            <w:r w:rsidRPr="00596064">
              <w:rPr>
                <w:kern w:val="2"/>
                <w:szCs w:val="24"/>
              </w:rPr>
              <w:t>Valstybės įmonė Registrų centras</w:t>
            </w:r>
          </w:p>
        </w:tc>
      </w:tr>
      <w:tr w:rsidR="0085144C" w14:paraId="3A9625D4" w14:textId="77777777" w:rsidTr="00707B27">
        <w:tc>
          <w:tcPr>
            <w:tcW w:w="2808" w:type="dxa"/>
            <w:vMerge/>
          </w:tcPr>
          <w:p w14:paraId="542F7052" w14:textId="77777777" w:rsidR="0085144C" w:rsidRDefault="0085144C" w:rsidP="0085144C">
            <w:pPr>
              <w:rPr>
                <w:kern w:val="2"/>
                <w:szCs w:val="24"/>
              </w:rPr>
            </w:pPr>
          </w:p>
        </w:tc>
        <w:tc>
          <w:tcPr>
            <w:tcW w:w="3240" w:type="dxa"/>
          </w:tcPr>
          <w:p w14:paraId="3AF4EA8F" w14:textId="77777777" w:rsidR="0085144C" w:rsidRDefault="0085144C" w:rsidP="0085144C">
            <w:pPr>
              <w:rPr>
                <w:kern w:val="2"/>
                <w:szCs w:val="24"/>
              </w:rPr>
            </w:pPr>
            <w:r>
              <w:rPr>
                <w:kern w:val="2"/>
                <w:szCs w:val="24"/>
              </w:rPr>
              <w:t>1.1.2. Juridinio asmens kodas</w:t>
            </w:r>
          </w:p>
        </w:tc>
        <w:tc>
          <w:tcPr>
            <w:tcW w:w="3510" w:type="dxa"/>
            <w:vAlign w:val="center"/>
          </w:tcPr>
          <w:p w14:paraId="60D73196" w14:textId="315ADFF5" w:rsidR="0085144C" w:rsidRPr="00596064" w:rsidRDefault="0085144C" w:rsidP="0085144C">
            <w:pPr>
              <w:jc w:val="center"/>
              <w:rPr>
                <w:kern w:val="2"/>
                <w:szCs w:val="24"/>
              </w:rPr>
            </w:pPr>
            <w:r w:rsidRPr="00596064">
              <w:rPr>
                <w:kern w:val="2"/>
                <w:szCs w:val="24"/>
              </w:rPr>
              <w:t>124110246</w:t>
            </w:r>
          </w:p>
        </w:tc>
      </w:tr>
      <w:tr w:rsidR="0085144C" w14:paraId="3721323C" w14:textId="77777777" w:rsidTr="00707B27">
        <w:tc>
          <w:tcPr>
            <w:tcW w:w="2808" w:type="dxa"/>
            <w:vMerge/>
          </w:tcPr>
          <w:p w14:paraId="2D3603CB" w14:textId="77777777" w:rsidR="0085144C" w:rsidRDefault="0085144C" w:rsidP="0085144C">
            <w:pPr>
              <w:rPr>
                <w:kern w:val="2"/>
                <w:szCs w:val="24"/>
              </w:rPr>
            </w:pPr>
          </w:p>
        </w:tc>
        <w:tc>
          <w:tcPr>
            <w:tcW w:w="3240" w:type="dxa"/>
          </w:tcPr>
          <w:p w14:paraId="0C3C4B0E" w14:textId="77777777" w:rsidR="0085144C" w:rsidRDefault="0085144C" w:rsidP="0085144C">
            <w:pPr>
              <w:rPr>
                <w:kern w:val="2"/>
                <w:szCs w:val="24"/>
              </w:rPr>
            </w:pPr>
            <w:r>
              <w:rPr>
                <w:kern w:val="2"/>
                <w:szCs w:val="24"/>
              </w:rPr>
              <w:t>1.1.3. Adresas</w:t>
            </w:r>
          </w:p>
        </w:tc>
        <w:tc>
          <w:tcPr>
            <w:tcW w:w="3510" w:type="dxa"/>
            <w:vAlign w:val="center"/>
          </w:tcPr>
          <w:p w14:paraId="0018166E" w14:textId="064E9246" w:rsidR="0085144C" w:rsidRPr="00596064" w:rsidRDefault="0085144C" w:rsidP="0085144C">
            <w:pPr>
              <w:jc w:val="center"/>
              <w:rPr>
                <w:kern w:val="2"/>
                <w:szCs w:val="24"/>
              </w:rPr>
            </w:pPr>
            <w:r w:rsidRPr="00596064">
              <w:rPr>
                <w:kern w:val="2"/>
                <w:szCs w:val="24"/>
              </w:rPr>
              <w:t>Studentų g. 39, LT-08106 Vilnius</w:t>
            </w:r>
          </w:p>
        </w:tc>
      </w:tr>
      <w:tr w:rsidR="0085144C" w14:paraId="6FF796D9" w14:textId="77777777" w:rsidTr="00707B27">
        <w:tc>
          <w:tcPr>
            <w:tcW w:w="2808" w:type="dxa"/>
            <w:vMerge/>
          </w:tcPr>
          <w:p w14:paraId="0F90EB16" w14:textId="77777777" w:rsidR="0085144C" w:rsidRDefault="0085144C" w:rsidP="0085144C">
            <w:pPr>
              <w:rPr>
                <w:kern w:val="2"/>
                <w:szCs w:val="24"/>
              </w:rPr>
            </w:pPr>
          </w:p>
        </w:tc>
        <w:tc>
          <w:tcPr>
            <w:tcW w:w="3240" w:type="dxa"/>
          </w:tcPr>
          <w:p w14:paraId="45977073" w14:textId="77777777" w:rsidR="0085144C" w:rsidRDefault="0085144C" w:rsidP="0085144C">
            <w:pPr>
              <w:rPr>
                <w:kern w:val="2"/>
                <w:szCs w:val="24"/>
              </w:rPr>
            </w:pPr>
            <w:r>
              <w:rPr>
                <w:kern w:val="2"/>
                <w:szCs w:val="24"/>
              </w:rPr>
              <w:t>1.1.4. PVM mokėtojo kodas</w:t>
            </w:r>
          </w:p>
        </w:tc>
        <w:tc>
          <w:tcPr>
            <w:tcW w:w="3510" w:type="dxa"/>
            <w:vAlign w:val="center"/>
          </w:tcPr>
          <w:p w14:paraId="5DC1D43A" w14:textId="0F4E39DC" w:rsidR="0085144C" w:rsidRPr="00596064" w:rsidRDefault="0085144C" w:rsidP="0085144C">
            <w:pPr>
              <w:jc w:val="center"/>
              <w:rPr>
                <w:kern w:val="2"/>
                <w:szCs w:val="24"/>
              </w:rPr>
            </w:pPr>
            <w:r w:rsidRPr="00596064">
              <w:rPr>
                <w:kern w:val="2"/>
                <w:szCs w:val="24"/>
              </w:rPr>
              <w:t>LT241102419</w:t>
            </w: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734A4C">
            <w:pPr>
              <w:rPr>
                <w:kern w:val="2"/>
                <w:szCs w:val="24"/>
              </w:rPr>
            </w:pPr>
            <w:r>
              <w:rPr>
                <w:kern w:val="2"/>
                <w:szCs w:val="24"/>
              </w:rPr>
              <w:t>1.1.5. Atsiskaitomoji sąskaita</w:t>
            </w:r>
          </w:p>
        </w:tc>
        <w:tc>
          <w:tcPr>
            <w:tcW w:w="3510" w:type="dxa"/>
          </w:tcPr>
          <w:p w14:paraId="014D43A6" w14:textId="264DAF69" w:rsidR="00B130F4" w:rsidRPr="00596064" w:rsidRDefault="00596064">
            <w:pPr>
              <w:jc w:val="center"/>
              <w:rPr>
                <w:kern w:val="2"/>
                <w:szCs w:val="24"/>
              </w:rPr>
            </w:pPr>
            <w:r w:rsidRPr="00596064">
              <w:rPr>
                <w:kern w:val="2"/>
                <w:szCs w:val="24"/>
              </w:rPr>
              <w:t>LT94 4010 0424 0005 0387</w:t>
            </w: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734A4C">
            <w:pPr>
              <w:rPr>
                <w:kern w:val="2"/>
                <w:szCs w:val="24"/>
              </w:rPr>
            </w:pPr>
            <w:r>
              <w:rPr>
                <w:kern w:val="2"/>
                <w:szCs w:val="24"/>
              </w:rPr>
              <w:t>1.1.6. Bankas, banko kodas</w:t>
            </w:r>
          </w:p>
        </w:tc>
        <w:tc>
          <w:tcPr>
            <w:tcW w:w="3510" w:type="dxa"/>
          </w:tcPr>
          <w:p w14:paraId="4A0FA384" w14:textId="6731B636" w:rsidR="00B130F4" w:rsidRPr="00596064" w:rsidRDefault="00596064">
            <w:pPr>
              <w:jc w:val="center"/>
              <w:rPr>
                <w:kern w:val="2"/>
                <w:szCs w:val="24"/>
              </w:rPr>
            </w:pPr>
            <w:r w:rsidRPr="00596064">
              <w:rPr>
                <w:kern w:val="2"/>
                <w:szCs w:val="24"/>
              </w:rPr>
              <w:t>Luminor Bank AS Lietuvos skyrius, banko kodas 40100</w:t>
            </w:r>
          </w:p>
        </w:tc>
      </w:tr>
      <w:tr w:rsidR="00596064" w14:paraId="3DD9AA20" w14:textId="77777777" w:rsidTr="00F4629E">
        <w:tc>
          <w:tcPr>
            <w:tcW w:w="2808" w:type="dxa"/>
            <w:vMerge/>
          </w:tcPr>
          <w:p w14:paraId="1DE13601" w14:textId="77777777" w:rsidR="00596064" w:rsidRDefault="00596064" w:rsidP="00596064">
            <w:pPr>
              <w:rPr>
                <w:kern w:val="2"/>
                <w:szCs w:val="24"/>
              </w:rPr>
            </w:pPr>
          </w:p>
        </w:tc>
        <w:tc>
          <w:tcPr>
            <w:tcW w:w="3240" w:type="dxa"/>
          </w:tcPr>
          <w:p w14:paraId="63E18121" w14:textId="77777777" w:rsidR="00596064" w:rsidRDefault="00596064" w:rsidP="00596064">
            <w:pPr>
              <w:rPr>
                <w:kern w:val="2"/>
                <w:szCs w:val="24"/>
              </w:rPr>
            </w:pPr>
            <w:r>
              <w:rPr>
                <w:kern w:val="2"/>
                <w:szCs w:val="24"/>
              </w:rPr>
              <w:t>1.1.7. Telefonas</w:t>
            </w:r>
          </w:p>
        </w:tc>
        <w:tc>
          <w:tcPr>
            <w:tcW w:w="3510" w:type="dxa"/>
            <w:vAlign w:val="center"/>
          </w:tcPr>
          <w:p w14:paraId="5D23B4BD" w14:textId="07FEFC32" w:rsidR="00596064" w:rsidRPr="00596064" w:rsidRDefault="00596064" w:rsidP="00596064">
            <w:pPr>
              <w:jc w:val="center"/>
              <w:rPr>
                <w:kern w:val="2"/>
                <w:szCs w:val="24"/>
              </w:rPr>
            </w:pPr>
            <w:r w:rsidRPr="00596064">
              <w:rPr>
                <w:kern w:val="2"/>
                <w:szCs w:val="24"/>
              </w:rPr>
              <w:t>+370 5 268 8262</w:t>
            </w:r>
          </w:p>
        </w:tc>
      </w:tr>
      <w:tr w:rsidR="00596064" w14:paraId="52F67F65" w14:textId="77777777" w:rsidTr="00F4629E">
        <w:tc>
          <w:tcPr>
            <w:tcW w:w="2808" w:type="dxa"/>
            <w:vMerge/>
          </w:tcPr>
          <w:p w14:paraId="626063F1" w14:textId="77777777" w:rsidR="00596064" w:rsidRDefault="00596064" w:rsidP="00596064">
            <w:pPr>
              <w:rPr>
                <w:kern w:val="2"/>
                <w:szCs w:val="24"/>
              </w:rPr>
            </w:pPr>
          </w:p>
        </w:tc>
        <w:tc>
          <w:tcPr>
            <w:tcW w:w="3240" w:type="dxa"/>
          </w:tcPr>
          <w:p w14:paraId="26E6F7FC" w14:textId="77777777" w:rsidR="00596064" w:rsidRDefault="00596064" w:rsidP="00596064">
            <w:pPr>
              <w:rPr>
                <w:kern w:val="2"/>
                <w:szCs w:val="24"/>
              </w:rPr>
            </w:pPr>
            <w:r>
              <w:rPr>
                <w:kern w:val="2"/>
                <w:szCs w:val="24"/>
              </w:rPr>
              <w:t>1.1.8. El. paštas</w:t>
            </w:r>
          </w:p>
        </w:tc>
        <w:tc>
          <w:tcPr>
            <w:tcW w:w="3510" w:type="dxa"/>
            <w:vAlign w:val="center"/>
          </w:tcPr>
          <w:p w14:paraId="05C43373" w14:textId="5C1DBF23" w:rsidR="00596064" w:rsidRPr="00596064" w:rsidRDefault="00596064" w:rsidP="00596064">
            <w:pPr>
              <w:jc w:val="center"/>
              <w:rPr>
                <w:kern w:val="2"/>
                <w:szCs w:val="24"/>
              </w:rPr>
            </w:pPr>
            <w:r w:rsidRPr="00596064">
              <w:rPr>
                <w:kern w:val="2"/>
                <w:szCs w:val="24"/>
              </w:rPr>
              <w:t>info@registrucentras.lt</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734A4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734A4C">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734A4C">
            <w:pPr>
              <w:rPr>
                <w:b/>
                <w:bCs/>
                <w:kern w:val="2"/>
                <w:szCs w:val="24"/>
              </w:rPr>
            </w:pPr>
            <w:r>
              <w:rPr>
                <w:b/>
                <w:bCs/>
                <w:kern w:val="2"/>
                <w:szCs w:val="24"/>
              </w:rPr>
              <w:t>1.2. Tiekėjas</w:t>
            </w:r>
          </w:p>
          <w:p w14:paraId="0B4EFF7C" w14:textId="77777777" w:rsidR="00B130F4" w:rsidRDefault="00B130F4" w:rsidP="007151BF">
            <w:pPr>
              <w:rPr>
                <w:b/>
                <w:bCs/>
                <w:kern w:val="2"/>
                <w:szCs w:val="24"/>
              </w:rPr>
            </w:pPr>
          </w:p>
        </w:tc>
        <w:tc>
          <w:tcPr>
            <w:tcW w:w="3240" w:type="dxa"/>
          </w:tcPr>
          <w:p w14:paraId="70ABFCE7" w14:textId="77777777" w:rsidR="00B130F4" w:rsidRDefault="00734A4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734A4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734A4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734A4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734A4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734A4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734A4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734A4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734A4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734A4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734A4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734A4C">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734A4C">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734A4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734A4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734A4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734A4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25712DF" w:rsidR="00B130F4" w:rsidRDefault="00734A4C" w:rsidP="00596064">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596064" w:rsidRPr="00596064">
              <w:rPr>
                <w:kern w:val="2"/>
                <w:szCs w:val="24"/>
              </w:rPr>
              <w:t>Kvalifikuoto elektroninio parašo kūrimo įtaisus su programinės įrangos palaikymų (USB laikmenas)</w:t>
            </w:r>
            <w:r>
              <w:rPr>
                <w:color w:val="000000"/>
                <w:kern w:val="2"/>
                <w:szCs w:val="24"/>
              </w:rPr>
              <w:t xml:space="preserve"> (toliau – Prekės).</w:t>
            </w:r>
          </w:p>
          <w:p w14:paraId="70F93AF6" w14:textId="5C6AF19A" w:rsidR="00B130F4" w:rsidRDefault="00734A4C" w:rsidP="00596064">
            <w:pPr>
              <w:jc w:val="both"/>
              <w:rPr>
                <w:color w:val="000000"/>
                <w:kern w:val="2"/>
                <w:szCs w:val="24"/>
              </w:rPr>
            </w:pPr>
            <w:r>
              <w:rPr>
                <w:color w:val="000000"/>
                <w:kern w:val="2"/>
                <w:szCs w:val="24"/>
              </w:rPr>
              <w:t xml:space="preserve">Išsamus Prekių aprašymas ir kiti reikalavimai tiekiamoms Prekėms nustatyti Sutarties priede Nr. </w:t>
            </w:r>
            <w:r w:rsidR="00525431">
              <w:rPr>
                <w:color w:val="000000"/>
                <w:kern w:val="2"/>
                <w:szCs w:val="24"/>
              </w:rPr>
              <w:t>1</w:t>
            </w:r>
            <w:r>
              <w:rPr>
                <w:color w:val="000000"/>
                <w:kern w:val="2"/>
                <w:szCs w:val="24"/>
              </w:rPr>
              <w:t xml:space="preserve"> „Techninė specifikacija“ (toliau – Techninė specifikacija) ir Sutarties priede Nr. </w:t>
            </w:r>
            <w:r w:rsidR="00525431">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734A4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734A4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19CB83ED" w:rsidR="00B130F4" w:rsidRDefault="00734A4C">
            <w:pPr>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734A4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734A4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48BCA409" w:rsidR="00B130F4" w:rsidRPr="00596064" w:rsidRDefault="00734A4C" w:rsidP="00596064">
            <w:pPr>
              <w:jc w:val="both"/>
              <w:rPr>
                <w:kern w:val="2"/>
                <w:szCs w:val="24"/>
              </w:rPr>
            </w:pPr>
            <w:r>
              <w:rPr>
                <w:kern w:val="2"/>
                <w:szCs w:val="24"/>
              </w:rPr>
              <w:t xml:space="preserve">Tiekėjas pagal atskirą užsakymą įsipareigoja pristatyti Prekes ne vėliau kaip per </w:t>
            </w:r>
            <w:r w:rsidR="00596064" w:rsidRPr="00596064">
              <w:rPr>
                <w:b/>
                <w:bCs/>
                <w:kern w:val="2"/>
                <w:szCs w:val="24"/>
              </w:rPr>
              <w:t>30 (trisdešimt) kalendorinių dienų</w:t>
            </w:r>
            <w:r w:rsidR="00596064">
              <w:rPr>
                <w:kern w:val="2"/>
                <w:szCs w:val="24"/>
              </w:rPr>
              <w:t xml:space="preserve"> nuo užsakymo pateikimo dienos šiuo adresu: </w:t>
            </w:r>
            <w:sdt>
              <w:sdtPr>
                <w:rPr>
                  <w:szCs w:val="24"/>
                </w:rPr>
                <w:id w:val="-792604120"/>
                <w:placeholder>
                  <w:docPart w:val="27AA75EA7A5D413482ABEA2C75E6D7B2"/>
                </w:placeholder>
                <w:comboBox>
                  <w:listItem w:value="Choose an item."/>
                  <w:listItem w:displayText="Lvivo g. 25-101, Vilnius." w:value="Lvivo g. 25-101, Vilnius."/>
                  <w:listItem w:displayText="Lvivo g. 25-101, Vilnius. Prekių pristatymo vieta gali būti keičiama Vilniaus miesto ribose" w:value="Lvivo g. 25-101, Vilnius. Prekių pristatymo vieta gali būti keičiama Vilniaus miesto ribose"/>
                  <w:listItem w:displayText="Studentų g. 39, Vilnius." w:value="Studentų g. 39, Vilnius."/>
                  <w:listItem w:displayText="Studentų g. 39, Vilnius. Prekių pristatymo vieta gali būti keičiama Vilniaus miesto ribose" w:value="Studentų g. 39, Vilnius. Prekių pristatymo vieta gali būti keičiama Vilniaus miesto ribose"/>
                  <w:listItem w:displayText="Lvivo g. 25-101, Studentų g. 39, Vilnius. Prekių pristatymo vieta gali būti keičiama Vilniaus miesto ribose." w:value="Lvivo g. 25-101, Studentų g. 39, Vilnius. Prekių pristatymo vieta gali būti keičiama Vilniaus miesto ribose."/>
                </w:comboBox>
              </w:sdtPr>
              <w:sdtEndPr/>
              <w:sdtContent>
                <w:r w:rsidR="00596064" w:rsidRPr="00596064">
                  <w:rPr>
                    <w:szCs w:val="24"/>
                  </w:rPr>
                  <w:t>Studentų g. 39, Vilnius</w:t>
                </w:r>
              </w:sdtContent>
            </w:sdt>
            <w:r w:rsidR="00596064" w:rsidRPr="00596064">
              <w:rPr>
                <w:szCs w:val="24"/>
              </w:rPr>
              <w:t xml:space="preserve">. </w:t>
            </w:r>
            <w:r w:rsidR="00596064" w:rsidRPr="00596064">
              <w:rPr>
                <w:color w:val="000000"/>
                <w:szCs w:val="24"/>
              </w:rPr>
              <w:t>Pirmąjį  užsakymą Tiekėjas privalo pristatyti ne vėliau kaip per 40 darbo dienų nuo užsakymo pateikimo dienos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734A4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734A4C">
            <w:pPr>
              <w:rPr>
                <w:kern w:val="2"/>
                <w:szCs w:val="24"/>
              </w:rPr>
            </w:pPr>
            <w:r>
              <w:rPr>
                <w:kern w:val="2"/>
                <w:szCs w:val="24"/>
              </w:rPr>
              <w:t>Netaikoma</w:t>
            </w:r>
          </w:p>
          <w:p w14:paraId="628FBCAB" w14:textId="1A9B3E87"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734A4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CAEC5D8" w:rsidR="00B130F4" w:rsidRDefault="00734A4C" w:rsidP="00596064">
            <w:pPr>
              <w:jc w:val="both"/>
              <w:rPr>
                <w:kern w:val="2"/>
                <w:szCs w:val="24"/>
              </w:rPr>
            </w:pPr>
            <w:r>
              <w:rPr>
                <w:kern w:val="2"/>
                <w:szCs w:val="24"/>
              </w:rPr>
              <w:t xml:space="preserve">Užsakymai </w:t>
            </w:r>
            <w:r w:rsidRPr="00596064">
              <w:rPr>
                <w:kern w:val="2"/>
                <w:szCs w:val="24"/>
              </w:rPr>
              <w:t>teikiami Tiekėjo</w:t>
            </w:r>
            <w:r w:rsidR="00596064" w:rsidRPr="00596064">
              <w:rPr>
                <w:kern w:val="2"/>
                <w:szCs w:val="24"/>
              </w:rPr>
              <w:t xml:space="preserve"> Sutarties 2.2. p. </w:t>
            </w:r>
            <w:r w:rsidRPr="00596064">
              <w:rPr>
                <w:kern w:val="2"/>
                <w:szCs w:val="24"/>
              </w:rPr>
              <w:t xml:space="preserve"> nurodytu elektroniniu paštu ir laikomi gautais po 24 (dvidešimt keturių valandų)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734A4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734A4C">
            <w:pPr>
              <w:rPr>
                <w:kern w:val="2"/>
                <w:szCs w:val="24"/>
              </w:rPr>
            </w:pPr>
            <w:r>
              <w:rPr>
                <w:kern w:val="2"/>
                <w:szCs w:val="24"/>
              </w:rPr>
              <w:t>Netaikoma</w:t>
            </w:r>
          </w:p>
          <w:p w14:paraId="3F812F2B" w14:textId="273815B3"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734A4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FE4AAE" w14:textId="584EBD06" w:rsidR="00546F24" w:rsidRPr="003E4E03" w:rsidRDefault="00734A4C">
            <w:pPr>
              <w:rPr>
                <w:kern w:val="2"/>
                <w:szCs w:val="24"/>
              </w:rPr>
            </w:pPr>
            <w:r w:rsidRPr="003E4E03">
              <w:rPr>
                <w:kern w:val="2"/>
                <w:szCs w:val="24"/>
              </w:rPr>
              <w:t xml:space="preserve">Kartu su Prekėmis pateikiami šie dokumentai: </w:t>
            </w:r>
          </w:p>
          <w:p w14:paraId="6EA2B7F3" w14:textId="77777777" w:rsidR="003E4E03" w:rsidRDefault="003E4E03" w:rsidP="003E4E03">
            <w:pPr>
              <w:jc w:val="both"/>
              <w:rPr>
                <w:kern w:val="2"/>
                <w:szCs w:val="24"/>
              </w:rPr>
            </w:pPr>
            <w:r w:rsidRPr="003E4E03">
              <w:rPr>
                <w:kern w:val="2"/>
                <w:szCs w:val="24"/>
              </w:rPr>
              <w:t>4.5.1. Prekių perdavimo–priėmimo aktas</w:t>
            </w:r>
            <w:r>
              <w:rPr>
                <w:kern w:val="2"/>
                <w:szCs w:val="24"/>
              </w:rPr>
              <w:t>;</w:t>
            </w:r>
          </w:p>
          <w:p w14:paraId="303F0E9E" w14:textId="6FA6D769" w:rsidR="00546F24" w:rsidRDefault="003E4E03" w:rsidP="003E4E03">
            <w:pPr>
              <w:jc w:val="both"/>
              <w:rPr>
                <w:kern w:val="2"/>
                <w:szCs w:val="24"/>
              </w:rPr>
            </w:pPr>
            <w:r w:rsidRPr="003E4E03">
              <w:rPr>
                <w:kern w:val="2"/>
                <w:szCs w:val="24"/>
              </w:rPr>
              <w:t>4.5.2. Prekių naudojimo instrukcija</w:t>
            </w:r>
          </w:p>
        </w:tc>
      </w:tr>
      <w:tr w:rsidR="00B130F4" w14:paraId="3C52BBD9" w14:textId="77777777">
        <w:trPr>
          <w:trHeight w:val="300"/>
        </w:trPr>
        <w:tc>
          <w:tcPr>
            <w:tcW w:w="9535" w:type="dxa"/>
            <w:gridSpan w:val="5"/>
          </w:tcPr>
          <w:p w14:paraId="41AD9C52" w14:textId="77777777" w:rsidR="00B130F4" w:rsidRDefault="00734A4C">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734A4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734A4C">
            <w:pPr>
              <w:rPr>
                <w:kern w:val="2"/>
                <w:szCs w:val="24"/>
              </w:rPr>
            </w:pPr>
            <w:r>
              <w:rPr>
                <w:kern w:val="2"/>
                <w:szCs w:val="24"/>
              </w:rPr>
              <w:t>Fiksuoto įkainio kainodara</w:t>
            </w:r>
          </w:p>
          <w:p w14:paraId="57764826" w14:textId="77777777" w:rsidR="00B130F4" w:rsidRDefault="00B130F4">
            <w:pPr>
              <w:rPr>
                <w:kern w:val="2"/>
                <w:szCs w:val="24"/>
              </w:rPr>
            </w:pPr>
          </w:p>
          <w:p w14:paraId="52376AF5" w14:textId="53FB5D2A"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734A4C">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50A5E798" w14:textId="77777777" w:rsidR="00B130F4" w:rsidRDefault="00B130F4">
            <w:pPr>
              <w:rPr>
                <w:b/>
                <w:bCs/>
                <w:kern w:val="2"/>
                <w:szCs w:val="24"/>
              </w:rPr>
            </w:pPr>
          </w:p>
          <w:p w14:paraId="07B2829F" w14:textId="77777777" w:rsidR="00B130F4" w:rsidRDefault="00B130F4">
            <w:pPr>
              <w:rPr>
                <w:b/>
                <w:bCs/>
                <w:kern w:val="2"/>
                <w:szCs w:val="24"/>
              </w:rPr>
            </w:pPr>
          </w:p>
          <w:p w14:paraId="02F176BA" w14:textId="66461DEB" w:rsidR="00B130F4" w:rsidRPr="003E4E03" w:rsidRDefault="00B130F4" w:rsidP="003E4E03">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2BB7CFC6" w:rsidR="00B130F4" w:rsidRPr="003E4E03" w:rsidRDefault="00734A4C" w:rsidP="00F46F9E">
            <w:pPr>
              <w:jc w:val="both"/>
              <w:rPr>
                <w:kern w:val="2"/>
                <w:szCs w:val="24"/>
              </w:rPr>
            </w:pPr>
            <w:r>
              <w:rPr>
                <w:kern w:val="2"/>
                <w:szCs w:val="24"/>
              </w:rPr>
              <w:lastRenderedPageBreak/>
              <w:t xml:space="preserve">Pradinės Sutarties vertė </w:t>
            </w:r>
            <w:r w:rsidRPr="003E4E03">
              <w:rPr>
                <w:kern w:val="2"/>
                <w:szCs w:val="24"/>
              </w:rPr>
              <w:t xml:space="preserve">yra </w:t>
            </w:r>
            <w:r w:rsidR="003E4E03" w:rsidRPr="003E4E03">
              <w:rPr>
                <w:kern w:val="2"/>
                <w:szCs w:val="24"/>
              </w:rPr>
              <w:t>207 600,00</w:t>
            </w:r>
            <w:r w:rsidRPr="003E4E03">
              <w:rPr>
                <w:kern w:val="2"/>
                <w:szCs w:val="24"/>
              </w:rPr>
              <w:t xml:space="preserve"> Eur, (</w:t>
            </w:r>
            <w:r w:rsidR="003E4E03" w:rsidRPr="003E4E03">
              <w:rPr>
                <w:kern w:val="2"/>
                <w:szCs w:val="24"/>
              </w:rPr>
              <w:t>du šimtai septyni tūkstančiai šeši šimtai eurų 00 ct</w:t>
            </w:r>
            <w:r w:rsidRPr="003E4E03">
              <w:rPr>
                <w:kern w:val="2"/>
                <w:szCs w:val="24"/>
              </w:rPr>
              <w:t xml:space="preserve">) be PVM. </w:t>
            </w:r>
          </w:p>
          <w:p w14:paraId="1C548AE8" w14:textId="5E52387B" w:rsidR="00B130F4" w:rsidRPr="003E4E03" w:rsidRDefault="00734A4C" w:rsidP="00F46F9E">
            <w:pPr>
              <w:jc w:val="both"/>
              <w:rPr>
                <w:kern w:val="2"/>
                <w:szCs w:val="24"/>
              </w:rPr>
            </w:pPr>
            <w:r w:rsidRPr="003E4E03">
              <w:rPr>
                <w:kern w:val="2"/>
                <w:szCs w:val="24"/>
              </w:rPr>
              <w:lastRenderedPageBreak/>
              <w:t>PVM sudaro (</w:t>
            </w:r>
            <w:r w:rsidR="003E4E03" w:rsidRPr="003E4E03">
              <w:rPr>
                <w:kern w:val="2"/>
                <w:szCs w:val="24"/>
              </w:rPr>
              <w:t>43 596,00</w:t>
            </w:r>
            <w:r w:rsidRPr="003E4E03">
              <w:rPr>
                <w:kern w:val="2"/>
                <w:szCs w:val="24"/>
              </w:rPr>
              <w:t>) Eur, (</w:t>
            </w:r>
            <w:r w:rsidR="003E4E03" w:rsidRPr="003E4E03">
              <w:rPr>
                <w:kern w:val="2"/>
                <w:szCs w:val="24"/>
              </w:rPr>
              <w:t>keturiasdešimt trys tūkstančiai penki šimtai devyniasdešimt šeši eurai 00 ct</w:t>
            </w:r>
            <w:r w:rsidRPr="003E4E03">
              <w:rPr>
                <w:kern w:val="2"/>
                <w:szCs w:val="24"/>
              </w:rPr>
              <w:t>).</w:t>
            </w:r>
          </w:p>
          <w:p w14:paraId="7261AC2D" w14:textId="44BA51AD" w:rsidR="00B130F4" w:rsidRPr="003E4E03" w:rsidRDefault="00734A4C" w:rsidP="00F46F9E">
            <w:pPr>
              <w:jc w:val="both"/>
              <w:rPr>
                <w:kern w:val="2"/>
                <w:szCs w:val="24"/>
              </w:rPr>
            </w:pPr>
            <w:r w:rsidRPr="003E4E03">
              <w:rPr>
                <w:kern w:val="2"/>
                <w:szCs w:val="24"/>
              </w:rPr>
              <w:t>Sutarties kaina yra (</w:t>
            </w:r>
            <w:r w:rsidR="003E4E03" w:rsidRPr="003E4E03">
              <w:rPr>
                <w:kern w:val="2"/>
                <w:szCs w:val="24"/>
              </w:rPr>
              <w:t>251 196,00</w:t>
            </w:r>
            <w:r w:rsidRPr="003E4E03">
              <w:rPr>
                <w:kern w:val="2"/>
                <w:szCs w:val="24"/>
              </w:rPr>
              <w:t>) Eur, (</w:t>
            </w:r>
            <w:r w:rsidR="003E4E03" w:rsidRPr="003E4E03">
              <w:rPr>
                <w:kern w:val="2"/>
                <w:szCs w:val="24"/>
              </w:rPr>
              <w:t>du šimtai penkiasdešimt vienas tūkstantis vienas šimtas devyniasdešimt šeši eurai 00 ct</w:t>
            </w:r>
            <w:r w:rsidRPr="003E4E03">
              <w:rPr>
                <w:kern w:val="2"/>
                <w:szCs w:val="24"/>
              </w:rPr>
              <w:t>) Eur su PVM.</w:t>
            </w:r>
          </w:p>
          <w:p w14:paraId="0446700D" w14:textId="77777777" w:rsidR="00B130F4" w:rsidRDefault="00B130F4" w:rsidP="00F46F9E">
            <w:pPr>
              <w:jc w:val="both"/>
              <w:rPr>
                <w:kern w:val="2"/>
                <w:szCs w:val="24"/>
              </w:rPr>
            </w:pPr>
          </w:p>
          <w:p w14:paraId="1D456230" w14:textId="4E4B3DB5" w:rsidR="00B130F4" w:rsidRDefault="00734A4C" w:rsidP="00F46F9E">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78453D">
              <w:rPr>
                <w:color w:val="000000"/>
                <w:kern w:val="2"/>
                <w:szCs w:val="24"/>
              </w:rPr>
              <w:t xml:space="preserve"> </w:t>
            </w:r>
            <w:r w:rsidR="00525431">
              <w:rPr>
                <w:color w:val="000000"/>
                <w:kern w:val="2"/>
                <w:szCs w:val="24"/>
              </w:rPr>
              <w:t>2</w:t>
            </w:r>
            <w:r>
              <w:rPr>
                <w:kern w:val="2"/>
                <w:szCs w:val="24"/>
              </w:rPr>
              <w:t xml:space="preserve"> </w:t>
            </w:r>
            <w:r>
              <w:rPr>
                <w:color w:val="000000"/>
                <w:kern w:val="2"/>
                <w:szCs w:val="24"/>
              </w:rPr>
              <w:t xml:space="preserve">nurodytais įkainiais, neviršijant bendros Sutarties kainos. Sutartyje arba jos priede Nr. </w:t>
            </w:r>
            <w:r w:rsidR="00525431">
              <w:rPr>
                <w:color w:val="000000"/>
                <w:kern w:val="2"/>
                <w:szCs w:val="24"/>
              </w:rPr>
              <w:t>2</w:t>
            </w:r>
            <w:r>
              <w:rPr>
                <w:color w:val="000000"/>
                <w:kern w:val="2"/>
                <w:szCs w:val="24"/>
              </w:rPr>
              <w:t xml:space="preserve"> atskirose eilutėse nurodytas Prekių kiekis gali būti keičiamas (didėti ar mažėti).</w:t>
            </w:r>
          </w:p>
          <w:p w14:paraId="1BF28BA6" w14:textId="77777777" w:rsidR="00B130F4" w:rsidRPr="003E4E03" w:rsidRDefault="00B130F4" w:rsidP="00F46F9E">
            <w:pPr>
              <w:jc w:val="both"/>
              <w:rPr>
                <w:color w:val="4472C4"/>
                <w:kern w:val="2"/>
                <w:sz w:val="28"/>
                <w:szCs w:val="28"/>
              </w:rPr>
            </w:pPr>
          </w:p>
          <w:p w14:paraId="5245AFBD" w14:textId="5B3619A7" w:rsidR="003E4E03" w:rsidRPr="003E4E03" w:rsidRDefault="003E4E03" w:rsidP="00F46F9E">
            <w:pPr>
              <w:jc w:val="both"/>
              <w:rPr>
                <w:kern w:val="2"/>
                <w:szCs w:val="24"/>
              </w:rPr>
            </w:pPr>
            <w:r w:rsidRPr="003E4E03">
              <w:rPr>
                <w:kern w:val="2"/>
                <w:szCs w:val="24"/>
              </w:rPr>
              <w:t>Pirkėjo įsipareigojamas išpirkti Prekių kiekis – 6 000 vnt.</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3EF432E6" w:rsidR="00B130F4" w:rsidRPr="003E4E03" w:rsidRDefault="00734A4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17B4DFEC" w:rsidR="00B130F4" w:rsidRPr="003E4E03" w:rsidRDefault="00734A4C" w:rsidP="00F46F9E">
            <w:pPr>
              <w:jc w:val="both"/>
              <w:rPr>
                <w:kern w:val="2"/>
              </w:rPr>
            </w:pPr>
            <w:r w:rsidRPr="003E4E03">
              <w:rPr>
                <w:kern w:val="2"/>
                <w:szCs w:val="24"/>
              </w:rPr>
              <w:t xml:space="preserve">Sutarties </w:t>
            </w:r>
            <w:r w:rsidR="003E4E03" w:rsidRPr="003E4E03">
              <w:rPr>
                <w:kern w:val="2"/>
                <w:szCs w:val="24"/>
              </w:rPr>
              <w:t>į</w:t>
            </w:r>
            <w:r w:rsidRPr="003E4E03">
              <w:rPr>
                <w:kern w:val="2"/>
                <w:szCs w:val="24"/>
              </w:rPr>
              <w:t>kainiai bus perskaičiuojami:</w:t>
            </w:r>
          </w:p>
          <w:p w14:paraId="12157893" w14:textId="1AAB38E6" w:rsidR="00B130F4" w:rsidRPr="003E4E03" w:rsidRDefault="00734A4C" w:rsidP="00F46F9E">
            <w:pPr>
              <w:jc w:val="both"/>
              <w:rPr>
                <w:kern w:val="2"/>
                <w:szCs w:val="24"/>
              </w:rPr>
            </w:pPr>
            <w:r w:rsidRPr="003E4E03">
              <w:rPr>
                <w:kern w:val="2"/>
                <w:szCs w:val="24"/>
              </w:rPr>
              <w:t>5.3.1. dėl PVM tarifo pasikeitimo;</w:t>
            </w:r>
          </w:p>
          <w:p w14:paraId="5CBF4F21" w14:textId="20338F39" w:rsidR="00B130F4" w:rsidRPr="003E4E03" w:rsidRDefault="00734A4C" w:rsidP="00F46F9E">
            <w:pPr>
              <w:jc w:val="both"/>
              <w:rPr>
                <w:kern w:val="2"/>
                <w:szCs w:val="24"/>
              </w:rPr>
            </w:pPr>
            <w:r w:rsidRPr="003E4E03">
              <w:rPr>
                <w:kern w:val="2"/>
                <w:szCs w:val="24"/>
              </w:rPr>
              <w:t>5.3.</w:t>
            </w:r>
            <w:r w:rsidR="003E4E03" w:rsidRPr="003E4E03">
              <w:rPr>
                <w:kern w:val="2"/>
                <w:szCs w:val="24"/>
              </w:rPr>
              <w:t>2</w:t>
            </w:r>
            <w:r w:rsidRPr="003E4E03">
              <w:rPr>
                <w:kern w:val="2"/>
                <w:szCs w:val="24"/>
              </w:rPr>
              <w:t>. dėl kainų lygio pokyčio;</w:t>
            </w:r>
          </w:p>
          <w:p w14:paraId="324B99E1" w14:textId="10FF11E4" w:rsidR="00B130F4" w:rsidRDefault="00B130F4" w:rsidP="00F46F9E">
            <w:pPr>
              <w:jc w:val="both"/>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734A4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734A4C" w:rsidP="00F46F9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1423482" w14:textId="77777777" w:rsidR="00B130F4" w:rsidRDefault="00B130F4" w:rsidP="00F46F9E">
            <w:pPr>
              <w:jc w:val="both"/>
              <w:rPr>
                <w:kern w:val="2"/>
                <w:szCs w:val="24"/>
              </w:rPr>
            </w:pPr>
          </w:p>
          <w:p w14:paraId="43E54DBF" w14:textId="77777777" w:rsidR="00B130F4" w:rsidRDefault="00734A4C" w:rsidP="00F46F9E">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734A4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734A4C">
            <w:pPr>
              <w:rPr>
                <w:kern w:val="2"/>
                <w:szCs w:val="24"/>
              </w:rPr>
            </w:pPr>
            <w:r>
              <w:rPr>
                <w:kern w:val="2"/>
                <w:szCs w:val="24"/>
              </w:rPr>
              <w:t>Netaikoma</w:t>
            </w:r>
          </w:p>
          <w:p w14:paraId="2160BD31" w14:textId="0F7F92AC"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734A4C">
            <w:pPr>
              <w:rPr>
                <w:b/>
                <w:bCs/>
                <w:kern w:val="2"/>
                <w:szCs w:val="24"/>
              </w:rPr>
            </w:pPr>
            <w:r>
              <w:rPr>
                <w:b/>
                <w:bCs/>
                <w:kern w:val="2"/>
                <w:szCs w:val="24"/>
              </w:rPr>
              <w:t>5.3.3. Sutarties kainos / įkainių peržiūra dėl kainų lygio pokyčio</w:t>
            </w:r>
          </w:p>
          <w:p w14:paraId="705457D8" w14:textId="232A69EA"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16395E78" w:rsidR="00B130F4" w:rsidRPr="00442B82" w:rsidRDefault="00734A4C" w:rsidP="00442B82">
            <w:pPr>
              <w:jc w:val="both"/>
              <w:rPr>
                <w:kern w:val="2"/>
                <w:szCs w:val="24"/>
              </w:rPr>
            </w:pPr>
            <w:r w:rsidRPr="00442B82">
              <w:rPr>
                <w:kern w:val="2"/>
                <w:szCs w:val="24"/>
              </w:rPr>
              <w:t xml:space="preserve">5.3.3.1. Bet kuri Sutarties šalis Sutarties galiojimo metu turi teisę inicijuoti Sutarties įkainių peržiūrą (keitimą) ne anksčiau kaip po </w:t>
            </w:r>
            <w:r w:rsidR="003E4E03" w:rsidRPr="00442B82">
              <w:rPr>
                <w:kern w:val="2"/>
                <w:szCs w:val="24"/>
              </w:rPr>
              <w:t>12 (dvylikos) mėnesių</w:t>
            </w:r>
            <w:r w:rsidRPr="00442B82">
              <w:rPr>
                <w:kern w:val="2"/>
                <w:szCs w:val="24"/>
              </w:rPr>
              <w:t xml:space="preserve"> nuo</w:t>
            </w:r>
            <w:r w:rsidRPr="00442B82">
              <w:rPr>
                <w:szCs w:val="24"/>
              </w:rPr>
              <w:t xml:space="preserve"> Sutarties įsigaliojimo dienos</w:t>
            </w:r>
            <w:r w:rsidRPr="00442B82">
              <w:rPr>
                <w:kern w:val="2"/>
                <w:szCs w:val="24"/>
              </w:rPr>
              <w:t xml:space="preserve"> (jeigu peržiūra jau buvo atlikta – nuo Susitarimo dėl paskutinio perskaičiavimo pagal šį Specialiųjų sąlygų papunktį įsigaliojimo dienos), </w:t>
            </w:r>
            <w:r w:rsidRPr="00442B82">
              <w:rPr>
                <w:szCs w:val="24"/>
              </w:rPr>
              <w:t>jeigu Vartojimo prekių ir paslaugų kainų pokytis (k), apskaičiuotas kaip nustatyta 5.3.3.6 papunktyje, viršija 5 procentus</w:t>
            </w:r>
            <w:r w:rsidRPr="00442B82">
              <w:rPr>
                <w:kern w:val="2"/>
                <w:szCs w:val="24"/>
              </w:rPr>
              <w:t xml:space="preserve">. Sutarties įkainių peržiūra atliekama ne rečiau kaip kas </w:t>
            </w:r>
            <w:r w:rsidR="00442B82" w:rsidRPr="00442B82">
              <w:rPr>
                <w:kern w:val="2"/>
                <w:szCs w:val="24"/>
              </w:rPr>
              <w:t>12 (dvylika)</w:t>
            </w:r>
            <w:r w:rsidRPr="00442B82">
              <w:rPr>
                <w:kern w:val="2"/>
                <w:szCs w:val="24"/>
              </w:rPr>
              <w:t xml:space="preserve"> mėnesi</w:t>
            </w:r>
            <w:r w:rsidR="00442B82" w:rsidRPr="00442B82">
              <w:rPr>
                <w:kern w:val="2"/>
                <w:szCs w:val="24"/>
              </w:rPr>
              <w:t>ų</w:t>
            </w:r>
            <w:r w:rsidRPr="00442B82">
              <w:rPr>
                <w:kern w:val="2"/>
                <w:szCs w:val="24"/>
              </w:rPr>
              <w:t>.</w:t>
            </w:r>
          </w:p>
          <w:p w14:paraId="4012464B" w14:textId="0195F109" w:rsidR="00B130F4" w:rsidRPr="00442B82" w:rsidRDefault="00734A4C" w:rsidP="00442B82">
            <w:pPr>
              <w:jc w:val="both"/>
              <w:rPr>
                <w:kern w:val="2"/>
                <w:szCs w:val="24"/>
                <w:shd w:val="clear" w:color="auto" w:fill="FFFFFF"/>
              </w:rPr>
            </w:pPr>
            <w:r w:rsidRPr="00442B82">
              <w:rPr>
                <w:kern w:val="2"/>
                <w:szCs w:val="24"/>
              </w:rPr>
              <w:t xml:space="preserve">5.3.3.2. Sutarties </w:t>
            </w:r>
            <w:r w:rsidRPr="00442B82">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704CA116" w:rsidR="00B130F4" w:rsidRPr="00442B82" w:rsidRDefault="00734A4C" w:rsidP="00442B82">
            <w:pPr>
              <w:jc w:val="both"/>
              <w:rPr>
                <w:kern w:val="2"/>
                <w:szCs w:val="24"/>
                <w:shd w:val="clear" w:color="auto" w:fill="FFFFFF"/>
              </w:rPr>
            </w:pPr>
            <w:r w:rsidRPr="00442B82">
              <w:rPr>
                <w:kern w:val="2"/>
                <w:szCs w:val="24"/>
              </w:rPr>
              <w:t>5.3.3.3. </w:t>
            </w:r>
            <w:r w:rsidRPr="00442B82">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73AF3AC4" w:rsidR="00B130F4" w:rsidRPr="00442B82" w:rsidRDefault="00734A4C" w:rsidP="00442B82">
            <w:pPr>
              <w:jc w:val="both"/>
              <w:rPr>
                <w:kern w:val="2"/>
                <w:szCs w:val="24"/>
                <w:shd w:val="clear" w:color="auto" w:fill="FFFFFF"/>
              </w:rPr>
            </w:pPr>
            <w:r w:rsidRPr="00442B82">
              <w:rPr>
                <w:kern w:val="2"/>
                <w:szCs w:val="24"/>
              </w:rPr>
              <w:lastRenderedPageBreak/>
              <w:t xml:space="preserve">5.3.3.4. Atlikdamos Sutarties įkainių peržiūrą </w:t>
            </w:r>
            <w:r w:rsidRPr="00442B82">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246E55FC" w:rsidR="00B130F4" w:rsidRPr="00442B82" w:rsidRDefault="00734A4C" w:rsidP="00442B82">
            <w:pPr>
              <w:jc w:val="both"/>
              <w:rPr>
                <w:kern w:val="2"/>
                <w:szCs w:val="24"/>
                <w:shd w:val="clear" w:color="auto" w:fill="FFFFFF"/>
              </w:rPr>
            </w:pPr>
            <w:r w:rsidRPr="00442B82">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787823D4" w:rsidR="00B130F4" w:rsidRPr="00442B82" w:rsidRDefault="00734A4C" w:rsidP="00442B82">
            <w:pPr>
              <w:jc w:val="both"/>
              <w:rPr>
                <w:kern w:val="2"/>
                <w:szCs w:val="24"/>
                <w:shd w:val="clear" w:color="auto" w:fill="FFFFFF"/>
              </w:rPr>
            </w:pPr>
            <w:r w:rsidRPr="00442B82">
              <w:rPr>
                <w:kern w:val="2"/>
                <w:szCs w:val="24"/>
                <w:shd w:val="clear" w:color="auto" w:fill="FFFFFF"/>
              </w:rPr>
              <w:t>5.3.3.6. Nauja Sutarties įkainiai apskaičiuojami pagal žemiau pateiktą formulę</w:t>
            </w:r>
            <w:r w:rsidR="00442B82" w:rsidRPr="00442B82">
              <w:rPr>
                <w:kern w:val="2"/>
                <w:szCs w:val="24"/>
                <w:shd w:val="clear" w:color="auto" w:fill="FFFFFF"/>
              </w:rPr>
              <w:t>:</w:t>
            </w:r>
          </w:p>
          <w:p w14:paraId="1F479ECE" w14:textId="00CA8FD2" w:rsidR="00B130F4" w:rsidRPr="00442B82" w:rsidRDefault="007151BF" w:rsidP="00442B8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34A4C" w:rsidRPr="00442B82">
              <w:rPr>
                <w:kern w:val="2"/>
                <w:szCs w:val="24"/>
              </w:rPr>
              <w:t>, kur a –</w:t>
            </w:r>
            <w:r w:rsidR="00442B82" w:rsidRPr="00442B82">
              <w:rPr>
                <w:kern w:val="2"/>
                <w:szCs w:val="24"/>
              </w:rPr>
              <w:t xml:space="preserve"> </w:t>
            </w:r>
            <w:r w:rsidR="00734A4C" w:rsidRPr="00442B82">
              <w:rPr>
                <w:kern w:val="2"/>
                <w:szCs w:val="24"/>
              </w:rPr>
              <w:t>įkainis (Eur be PVM)) (jei peržiūra jau buvo atlikta, tai po paskutinio perskaičiavimo) </w:t>
            </w:r>
          </w:p>
          <w:p w14:paraId="19A40C9F" w14:textId="75FC292D" w:rsidR="00B130F4" w:rsidRPr="00442B82" w:rsidRDefault="00734A4C" w:rsidP="00442B82">
            <w:pPr>
              <w:jc w:val="both"/>
              <w:textAlignment w:val="baseline"/>
              <w:rPr>
                <w:kern w:val="2"/>
                <w:szCs w:val="24"/>
              </w:rPr>
            </w:pPr>
            <w:r w:rsidRPr="00442B82">
              <w:rPr>
                <w:kern w:val="2"/>
                <w:szCs w:val="24"/>
              </w:rPr>
              <w:t>a</w:t>
            </w:r>
            <w:r w:rsidRPr="00442B82">
              <w:rPr>
                <w:kern w:val="2"/>
                <w:szCs w:val="24"/>
                <w:vertAlign w:val="subscript"/>
              </w:rPr>
              <w:t>1</w:t>
            </w:r>
            <w:r w:rsidRPr="00442B82">
              <w:rPr>
                <w:kern w:val="2"/>
                <w:szCs w:val="24"/>
              </w:rPr>
              <w:t xml:space="preserve"> – perskaičiuota (pakeista) įkainis (Eur be PVM) </w:t>
            </w:r>
          </w:p>
          <w:p w14:paraId="4584E3B0" w14:textId="5C01560E" w:rsidR="00B130F4" w:rsidRPr="00442B82" w:rsidRDefault="00734A4C" w:rsidP="00442B82">
            <w:pPr>
              <w:jc w:val="both"/>
              <w:textAlignment w:val="baseline"/>
              <w:rPr>
                <w:kern w:val="2"/>
                <w:szCs w:val="24"/>
              </w:rPr>
            </w:pPr>
            <w:r w:rsidRPr="00442B82">
              <w:rPr>
                <w:kern w:val="2"/>
                <w:szCs w:val="24"/>
              </w:rPr>
              <w:t>k – pagal vartotojų kainų indeksą ( „Vartojimo prekių ir paslaugų“) apskaičiuotas Vartojimo prekių ir paslaugų kainų pokytis (padidėjimas arba sumažėjimas) (%). „k“ reikšmė skaičiuojama pagal formulę:</w:t>
            </w:r>
          </w:p>
          <w:p w14:paraId="161FAC0F" w14:textId="77777777" w:rsidR="00B130F4" w:rsidRPr="00442B82" w:rsidRDefault="00734A4C" w:rsidP="00442B8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42B82">
              <w:rPr>
                <w:kern w:val="2"/>
                <w:szCs w:val="24"/>
              </w:rPr>
              <w:t>, (proc.) kur</w:t>
            </w:r>
          </w:p>
          <w:p w14:paraId="58187C1C" w14:textId="20D10030" w:rsidR="00B130F4" w:rsidRPr="00442B82" w:rsidRDefault="00734A4C" w:rsidP="00442B82">
            <w:pPr>
              <w:jc w:val="both"/>
              <w:textAlignment w:val="baseline"/>
            </w:pPr>
            <w:r w:rsidRPr="00442B82">
              <w:rPr>
                <w:kern w:val="2"/>
              </w:rPr>
              <w:t>Ind</w:t>
            </w:r>
            <w:r w:rsidRPr="00442B82">
              <w:rPr>
                <w:kern w:val="2"/>
                <w:vertAlign w:val="subscript"/>
              </w:rPr>
              <w:t>naujausias</w:t>
            </w:r>
            <w:r w:rsidRPr="00442B82">
              <w:rPr>
                <w:kern w:val="2"/>
              </w:rPr>
              <w:t xml:space="preserve"> – kreipimosi dėl įkainių peržiūros išsiuntimo kitai šaliai dieną paskelbtas naujausias vartojimo prekių ir paslaugų indeksas ( „Vartojimo prekių ir paslaugų“).</w:t>
            </w:r>
          </w:p>
          <w:p w14:paraId="3E5E3502" w14:textId="71750A65" w:rsidR="00B130F4" w:rsidRPr="00442B82" w:rsidRDefault="00734A4C" w:rsidP="00442B82">
            <w:pPr>
              <w:jc w:val="both"/>
            </w:pPr>
            <w:r w:rsidRPr="00442B82">
              <w:rPr>
                <w:kern w:val="2"/>
              </w:rPr>
              <w:t>Ind</w:t>
            </w:r>
            <w:r w:rsidRPr="00442B82">
              <w:rPr>
                <w:kern w:val="2"/>
                <w:vertAlign w:val="subscript"/>
              </w:rPr>
              <w:t>pradžia</w:t>
            </w:r>
            <w:r w:rsidRPr="00442B82">
              <w:rPr>
                <w:kern w:val="2"/>
              </w:rPr>
              <w:t xml:space="preserve"> – laikotarpio pradžios datos (mėnesio) vartojimo prekių ir paslaugų indeksas („Vartojimo prekių ir paslaugų“). Pirmojo perskaičiavimo atveju laikotarpio pradžia (mėnuo) yra </w:t>
            </w:r>
            <w:r w:rsidRPr="00442B82">
              <w:rPr>
                <w:szCs w:val="24"/>
              </w:rPr>
              <w:t>Sutarties įsigaliojimo dienos mėnuo.</w:t>
            </w:r>
            <w:r w:rsidRPr="00442B82">
              <w:rPr>
                <w:kern w:val="2"/>
              </w:rPr>
              <w:t xml:space="preserve"> Antrojo ir vėlesnių perskaičiavimų atveju laikotarpio pradžia (mėnuo) yra paskutinio perskaičiavimo metu naudotos paskelbto atitinkamo indekso reikšmės mėnuo.</w:t>
            </w:r>
          </w:p>
          <w:p w14:paraId="3F246AB7" w14:textId="3AE94DAB" w:rsidR="00B130F4" w:rsidRPr="00442B82" w:rsidRDefault="00734A4C" w:rsidP="00442B82">
            <w:pPr>
              <w:jc w:val="both"/>
              <w:rPr>
                <w:kern w:val="2"/>
                <w:szCs w:val="24"/>
                <w:shd w:val="clear" w:color="auto" w:fill="FFFFFF"/>
              </w:rPr>
            </w:pPr>
            <w:r w:rsidRPr="00442B82">
              <w:rPr>
                <w:kern w:val="2"/>
                <w:szCs w:val="24"/>
              </w:rPr>
              <w:t>5.3.3.7. </w:t>
            </w:r>
            <w:r w:rsidRPr="00442B82">
              <w:rPr>
                <w:kern w:val="2"/>
                <w:szCs w:val="24"/>
                <w:shd w:val="clear" w:color="auto" w:fill="FFFFFF"/>
              </w:rPr>
              <w:t xml:space="preserve">Skaičiavimams indeksų reikšmės imamos </w:t>
            </w:r>
            <w:r w:rsidRPr="00442B82">
              <w:rPr>
                <w:b/>
                <w:bCs/>
                <w:kern w:val="2"/>
                <w:szCs w:val="24"/>
                <w:shd w:val="clear" w:color="auto" w:fill="FFFFFF"/>
              </w:rPr>
              <w:t>keturių</w:t>
            </w:r>
            <w:r w:rsidRPr="00442B82">
              <w:rPr>
                <w:kern w:val="2"/>
                <w:szCs w:val="24"/>
                <w:shd w:val="clear" w:color="auto" w:fill="FFFFFF"/>
              </w:rPr>
              <w:t xml:space="preserve"> skaitmenų po kablelio tikslumu. Apskaičiuotas pokytis (k) tolimesniems skaičiavimams naudojamas suapvalinus iki </w:t>
            </w:r>
            <w:r w:rsidRPr="00442B82">
              <w:rPr>
                <w:b/>
                <w:bCs/>
                <w:kern w:val="2"/>
                <w:szCs w:val="24"/>
                <w:shd w:val="clear" w:color="auto" w:fill="FFFFFF"/>
              </w:rPr>
              <w:t>vieno</w:t>
            </w:r>
            <w:r w:rsidRPr="00442B82">
              <w:rPr>
                <w:kern w:val="2"/>
                <w:szCs w:val="24"/>
                <w:shd w:val="clear" w:color="auto" w:fill="FFFFFF"/>
              </w:rPr>
              <w:t xml:space="preserve"> skaitmens po kablelio, o apskaičiuotas įkainis „a</w:t>
            </w:r>
            <w:r w:rsidRPr="00442B82">
              <w:rPr>
                <w:kern w:val="2"/>
                <w:szCs w:val="24"/>
                <w:shd w:val="clear" w:color="auto" w:fill="FFFFFF"/>
                <w:vertAlign w:val="subscript"/>
              </w:rPr>
              <w:t>1</w:t>
            </w:r>
            <w:r w:rsidRPr="00442B82">
              <w:rPr>
                <w:kern w:val="2"/>
                <w:szCs w:val="24"/>
                <w:shd w:val="clear" w:color="auto" w:fill="FFFFFF"/>
              </w:rPr>
              <w:t xml:space="preserve">“ suapvalinamas iki </w:t>
            </w:r>
            <w:r w:rsidRPr="00442B82">
              <w:rPr>
                <w:b/>
                <w:bCs/>
                <w:kern w:val="2"/>
                <w:szCs w:val="24"/>
                <w:shd w:val="clear" w:color="auto" w:fill="FFFFFF"/>
              </w:rPr>
              <w:t xml:space="preserve">dviejų </w:t>
            </w:r>
            <w:r w:rsidRPr="00442B82">
              <w:rPr>
                <w:kern w:val="2"/>
                <w:szCs w:val="24"/>
                <w:shd w:val="clear" w:color="auto" w:fill="FFFFFF"/>
              </w:rPr>
              <w:t>skaitmenų po kablelio.</w:t>
            </w:r>
          </w:p>
          <w:p w14:paraId="731EB1EA" w14:textId="7F6F4B60" w:rsidR="00B130F4" w:rsidRPr="00442B82" w:rsidRDefault="00734A4C" w:rsidP="00442B82">
            <w:pPr>
              <w:jc w:val="both"/>
              <w:rPr>
                <w:kern w:val="2"/>
                <w:szCs w:val="24"/>
                <w:shd w:val="clear" w:color="auto" w:fill="FFFFFF"/>
              </w:rPr>
            </w:pPr>
            <w:r w:rsidRPr="00442B8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42B82">
              <w:rPr>
                <w:kern w:val="2"/>
                <w:szCs w:val="24"/>
                <w:bdr w:val="none" w:sz="0" w:space="0" w:color="auto" w:frame="1"/>
              </w:rPr>
              <w:t>kitus oficialius šaltinių duomenis</w:t>
            </w:r>
            <w:r w:rsidRPr="00442B82">
              <w:rPr>
                <w:kern w:val="2"/>
                <w:szCs w:val="24"/>
                <w:shd w:val="clear" w:color="auto" w:fill="FFFFFF"/>
              </w:rPr>
              <w:t xml:space="preserve">, kita svarbi informacija </w:t>
            </w:r>
            <w:r w:rsidR="00442B82" w:rsidRPr="00442B82">
              <w:rPr>
                <w:rFonts w:ascii="Tahoma" w:hAnsi="Tahoma" w:cs="Tahoma"/>
                <w:kern w:val="2"/>
                <w:sz w:val="22"/>
                <w:szCs w:val="22"/>
                <w:shd w:val="clear" w:color="auto" w:fill="FFFFFF"/>
              </w:rPr>
              <w:t xml:space="preserve">įrodanti tiesioginę </w:t>
            </w:r>
            <w:r w:rsidR="00442B82" w:rsidRPr="00442B82">
              <w:rPr>
                <w:kern w:val="2"/>
                <w:szCs w:val="24"/>
                <w:shd w:val="clear" w:color="auto" w:fill="FFFFFF"/>
              </w:rPr>
              <w:t>įtaką Sutarties vykdymui ir Prekių kainos didėjimui ar mažėjimui</w:t>
            </w:r>
            <w:r w:rsidRPr="00442B82">
              <w:rPr>
                <w:kern w:val="2"/>
                <w:szCs w:val="24"/>
                <w:shd w:val="clear" w:color="auto" w:fill="FFFFFF"/>
              </w:rPr>
              <w:t>. Prašyme Šalis neturi teisės nurodyti kito indekso ar prašyti perskaičiavimo pagal kitą indeksą nei nurodytas šioje procedūroje.</w:t>
            </w:r>
          </w:p>
          <w:p w14:paraId="7B9C4A20" w14:textId="63253512" w:rsidR="00B130F4" w:rsidRPr="00442B82" w:rsidRDefault="00734A4C" w:rsidP="00442B82">
            <w:pPr>
              <w:jc w:val="both"/>
              <w:rPr>
                <w:kern w:val="2"/>
                <w:szCs w:val="24"/>
                <w:shd w:val="clear" w:color="auto" w:fill="FFFFFF"/>
              </w:rPr>
            </w:pPr>
            <w:r w:rsidRPr="00442B82">
              <w:rPr>
                <w:kern w:val="2"/>
                <w:szCs w:val="24"/>
                <w:shd w:val="clear" w:color="auto" w:fill="FFFFFF"/>
              </w:rPr>
              <w:t>5</w:t>
            </w:r>
            <w:r w:rsidRPr="00442B82">
              <w:rPr>
                <w:kern w:val="2"/>
                <w:szCs w:val="24"/>
              </w:rPr>
              <w:t>.3.3.9. </w:t>
            </w:r>
            <w:r w:rsidRPr="00442B82">
              <w:rPr>
                <w:kern w:val="2"/>
                <w:szCs w:val="24"/>
                <w:shd w:val="clear" w:color="auto" w:fill="FFFFFF"/>
              </w:rPr>
              <w:t xml:space="preserve">Susitarimas turi būti sudarytas per </w:t>
            </w:r>
            <w:r w:rsidR="00442B82" w:rsidRPr="00442B82">
              <w:rPr>
                <w:kern w:val="2"/>
                <w:szCs w:val="24"/>
                <w:shd w:val="clear" w:color="auto" w:fill="FFFFFF"/>
              </w:rPr>
              <w:t xml:space="preserve">20 (dvidešimt) darbo dienų </w:t>
            </w:r>
            <w:r w:rsidRPr="00442B82">
              <w:rPr>
                <w:kern w:val="2"/>
                <w:szCs w:val="24"/>
                <w:shd w:val="clear" w:color="auto" w:fill="FFFFFF"/>
              </w:rPr>
              <w:t>nuo Šalies pateikto tinkamo prašymo perskaičiuoti S</w:t>
            </w:r>
            <w:r w:rsidRPr="00442B82">
              <w:rPr>
                <w:kern w:val="2"/>
                <w:szCs w:val="24"/>
              </w:rPr>
              <w:t xml:space="preserve">utarties </w:t>
            </w:r>
            <w:r w:rsidRPr="00442B82">
              <w:rPr>
                <w:kern w:val="2"/>
                <w:szCs w:val="24"/>
                <w:shd w:val="clear" w:color="auto" w:fill="FFFFFF"/>
              </w:rPr>
              <w:t>įkainius gavimo dienos.</w:t>
            </w:r>
          </w:p>
          <w:p w14:paraId="1FE1F1A5" w14:textId="0992C067" w:rsidR="00B130F4" w:rsidRPr="00442B82" w:rsidRDefault="00734A4C" w:rsidP="00442B82">
            <w:pPr>
              <w:jc w:val="both"/>
              <w:rPr>
                <w:color w:val="000000"/>
                <w:kern w:val="2"/>
                <w:szCs w:val="24"/>
                <w:bdr w:val="none" w:sz="0" w:space="0" w:color="auto" w:frame="1"/>
              </w:rPr>
            </w:pPr>
            <w:r w:rsidRPr="00442B82">
              <w:rPr>
                <w:kern w:val="2"/>
                <w:szCs w:val="24"/>
                <w:shd w:val="clear" w:color="auto" w:fill="FFFFFF"/>
              </w:rPr>
              <w:lastRenderedPageBreak/>
              <w:t>5.3.3.10. </w:t>
            </w:r>
            <w:r w:rsidRPr="00442B82">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734A4C">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734A4C">
            <w:pPr>
              <w:rPr>
                <w:kern w:val="2"/>
                <w:szCs w:val="24"/>
              </w:rPr>
            </w:pPr>
            <w:r>
              <w:rPr>
                <w:kern w:val="2"/>
                <w:szCs w:val="24"/>
              </w:rPr>
              <w:t>Netaikoma</w:t>
            </w:r>
          </w:p>
          <w:p w14:paraId="758CE85A" w14:textId="77777777" w:rsidR="00B130F4" w:rsidRDefault="00B130F4">
            <w:pPr>
              <w:rPr>
                <w:kern w:val="2"/>
                <w:szCs w:val="24"/>
              </w:rPr>
            </w:pPr>
          </w:p>
          <w:p w14:paraId="125771A3" w14:textId="3EC22309"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734A4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734A4C">
            <w:pPr>
              <w:rPr>
                <w:kern w:val="2"/>
                <w:szCs w:val="24"/>
              </w:rPr>
            </w:pPr>
            <w:r>
              <w:rPr>
                <w:kern w:val="2"/>
                <w:szCs w:val="24"/>
              </w:rPr>
              <w:t>Netaikoma</w:t>
            </w:r>
          </w:p>
          <w:p w14:paraId="3A579261" w14:textId="690C2963"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734A4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27DCE8B7" w:rsidR="00442B82" w:rsidRPr="00442B82" w:rsidRDefault="00734A4C" w:rsidP="00442B82">
            <w:pPr>
              <w:jc w:val="both"/>
              <w:rPr>
                <w:kern w:val="2"/>
                <w:szCs w:val="24"/>
                <w:shd w:val="clear" w:color="auto" w:fill="FFFFFF"/>
              </w:rPr>
            </w:pPr>
            <w:r w:rsidRPr="00442B82">
              <w:rPr>
                <w:kern w:val="2"/>
                <w:szCs w:val="24"/>
              </w:rPr>
              <w:t>Pirkėjas atsiskaito su Tiekėju ne vėliau kaip per</w:t>
            </w:r>
          </w:p>
          <w:p w14:paraId="0F095154" w14:textId="0720BF3D" w:rsidR="00B130F4" w:rsidRPr="00442B82" w:rsidRDefault="00734A4C" w:rsidP="00442B82">
            <w:pPr>
              <w:jc w:val="both"/>
              <w:rPr>
                <w:kern w:val="2"/>
                <w:szCs w:val="24"/>
              </w:rPr>
            </w:pPr>
            <w:r w:rsidRPr="00442B82">
              <w:rPr>
                <w:kern w:val="2"/>
                <w:szCs w:val="24"/>
                <w:shd w:val="clear" w:color="auto" w:fill="FFFFFF"/>
              </w:rPr>
              <w:t>30</w:t>
            </w:r>
            <w:r w:rsidR="00442B82" w:rsidRPr="00442B82">
              <w:rPr>
                <w:kern w:val="2"/>
                <w:szCs w:val="24"/>
                <w:shd w:val="clear" w:color="auto" w:fill="FFFFFF"/>
              </w:rPr>
              <w:t xml:space="preserve"> 9trisdešimt)</w:t>
            </w:r>
            <w:r w:rsidRPr="00442B82">
              <w:rPr>
                <w:kern w:val="2"/>
                <w:szCs w:val="24"/>
                <w:shd w:val="clear" w:color="auto" w:fill="FFFFFF"/>
              </w:rPr>
              <w:t xml:space="preserve"> </w:t>
            </w:r>
            <w:r w:rsidR="00442B82" w:rsidRPr="00442B82">
              <w:rPr>
                <w:kern w:val="2"/>
                <w:szCs w:val="24"/>
                <w:shd w:val="clear" w:color="auto" w:fill="FFFFFF"/>
              </w:rPr>
              <w:t>nuo Sąskaitos gavimo dienos.</w:t>
            </w:r>
          </w:p>
          <w:p w14:paraId="7381CB85" w14:textId="77777777" w:rsidR="00B130F4" w:rsidRPr="00442B82" w:rsidRDefault="00B130F4" w:rsidP="00442B82">
            <w:pPr>
              <w:jc w:val="both"/>
              <w:rPr>
                <w:kern w:val="2"/>
                <w:szCs w:val="24"/>
              </w:rPr>
            </w:pPr>
          </w:p>
          <w:p w14:paraId="4FA61658" w14:textId="4246A635" w:rsidR="00B130F4" w:rsidRPr="00442B82" w:rsidRDefault="00734A4C" w:rsidP="00442B82">
            <w:pPr>
              <w:jc w:val="both"/>
              <w:rPr>
                <w:kern w:val="2"/>
                <w:szCs w:val="24"/>
                <w:shd w:val="clear" w:color="auto" w:fill="FFFFFF"/>
              </w:rPr>
            </w:pPr>
            <w:r w:rsidRPr="00442B82">
              <w:rPr>
                <w:kern w:val="2"/>
                <w:szCs w:val="24"/>
                <w:shd w:val="clear" w:color="auto" w:fill="FFFFFF"/>
              </w:rPr>
              <w:t xml:space="preserve">Apmokėjimo sąlygos: </w:t>
            </w:r>
          </w:p>
          <w:p w14:paraId="5ED3A73F" w14:textId="6F8B1CDC" w:rsidR="00B130F4" w:rsidRPr="00442B82" w:rsidRDefault="00442B82" w:rsidP="00442B82">
            <w:pPr>
              <w:jc w:val="both"/>
              <w:rPr>
                <w:color w:val="FF0000"/>
                <w:kern w:val="2"/>
                <w:szCs w:val="24"/>
                <w:shd w:val="clear" w:color="auto" w:fill="FFFFFF"/>
              </w:rPr>
            </w:pPr>
            <w:r w:rsidRPr="00442B82">
              <w:rPr>
                <w:kern w:val="2"/>
                <w:szCs w:val="24"/>
                <w:shd w:val="clear" w:color="auto" w:fill="FFFFFF"/>
              </w:rPr>
              <w:t>1</w:t>
            </w:r>
            <w:r w:rsidR="00734A4C" w:rsidRPr="00442B82">
              <w:rPr>
                <w:kern w:val="2"/>
                <w:szCs w:val="24"/>
                <w:shd w:val="clear" w:color="auto" w:fill="FFFFFF"/>
              </w:rPr>
              <w:t>) įvykdžius užsakymą, mokama už konkretų kiekį / apimtį pagal nustatytus įkainius</w:t>
            </w:r>
            <w:r w:rsidRPr="00442B82">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734A4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734A4C">
            <w:pPr>
              <w:rPr>
                <w:kern w:val="2"/>
                <w:szCs w:val="24"/>
              </w:rPr>
            </w:pPr>
            <w:r>
              <w:rPr>
                <w:kern w:val="2"/>
                <w:szCs w:val="24"/>
              </w:rPr>
              <w:t>Netaikoma</w:t>
            </w:r>
          </w:p>
          <w:p w14:paraId="4D855129" w14:textId="2AE5D545"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734A4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734A4C">
            <w:pPr>
              <w:rPr>
                <w:kern w:val="2"/>
                <w:szCs w:val="24"/>
              </w:rPr>
            </w:pPr>
            <w:r>
              <w:rPr>
                <w:kern w:val="2"/>
                <w:szCs w:val="24"/>
              </w:rPr>
              <w:t>Netaikoma</w:t>
            </w:r>
          </w:p>
          <w:p w14:paraId="5ABC8CBB" w14:textId="77777777" w:rsidR="007C3420" w:rsidRDefault="007C3420" w:rsidP="00442B8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734A4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734A4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2026861" w14:textId="77777777" w:rsidR="00B130F4" w:rsidRDefault="00734A4C" w:rsidP="00207968">
            <w:pPr>
              <w:jc w:val="both"/>
              <w:rPr>
                <w:kern w:val="2"/>
                <w:szCs w:val="24"/>
              </w:rPr>
            </w:pPr>
            <w:r>
              <w:rPr>
                <w:kern w:val="2"/>
                <w:szCs w:val="24"/>
              </w:rPr>
              <w:t xml:space="preserve">Prekėms </w:t>
            </w:r>
            <w:r w:rsidRPr="00207968">
              <w:rPr>
                <w:kern w:val="2"/>
                <w:szCs w:val="24"/>
              </w:rPr>
              <w:t xml:space="preserve">nustatomas Tiekėjo pasiūlytas </w:t>
            </w:r>
            <w:r w:rsidR="00442B82" w:rsidRPr="00207968">
              <w:rPr>
                <w:kern w:val="2"/>
                <w:szCs w:val="24"/>
              </w:rPr>
              <w:t>arba Prekių gamintojo taikomas</w:t>
            </w:r>
            <w:r w:rsidRPr="00207968">
              <w:rPr>
                <w:szCs w:val="24"/>
              </w:rPr>
              <w:t xml:space="preserve"> </w:t>
            </w:r>
            <w:r w:rsidRPr="00207968">
              <w:rPr>
                <w:kern w:val="2"/>
                <w:szCs w:val="24"/>
              </w:rPr>
              <w:t xml:space="preserve">garantinis terminas, kuris </w:t>
            </w:r>
            <w:r w:rsidR="00442B82" w:rsidRPr="00207968">
              <w:rPr>
                <w:kern w:val="2"/>
                <w:szCs w:val="24"/>
              </w:rPr>
              <w:t xml:space="preserve">bet kokiu atveju </w:t>
            </w:r>
            <w:r w:rsidR="00442B82" w:rsidRPr="00207968">
              <w:rPr>
                <w:b/>
                <w:bCs/>
                <w:kern w:val="2"/>
                <w:szCs w:val="24"/>
              </w:rPr>
              <w:t>negali būti trumpesnis kai 24 (dvidešimt keturi) mėnesiai</w:t>
            </w:r>
            <w:r w:rsidRPr="00207968">
              <w:rPr>
                <w:kern w:val="2"/>
                <w:szCs w:val="24"/>
              </w:rPr>
              <w:t>. Garantinis terminas, skaičiuojamas nuo Prekių perdavimo–priėmimo akto ar Sąskaitos (kai Prekių perdavimo–priėmimo aktas nėra pasirašomas) pasirašymo dienos.</w:t>
            </w:r>
          </w:p>
          <w:p w14:paraId="14C86DD1" w14:textId="77777777" w:rsidR="00207968" w:rsidRDefault="00207968">
            <w:pPr>
              <w:rPr>
                <w:kern w:val="2"/>
                <w:szCs w:val="24"/>
              </w:rPr>
            </w:pPr>
          </w:p>
          <w:p w14:paraId="150E32BF" w14:textId="7C8D1F57" w:rsidR="00207968" w:rsidRDefault="00207968">
            <w:pPr>
              <w:rPr>
                <w:kern w:val="2"/>
                <w:szCs w:val="24"/>
              </w:rPr>
            </w:pPr>
            <w:r>
              <w:rPr>
                <w:kern w:val="2"/>
                <w:szCs w:val="24"/>
              </w:rPr>
              <w:t xml:space="preserve">Tiekėjo pasiūlytas papildomas garantinis terminas </w:t>
            </w:r>
            <w:r w:rsidRPr="00207968">
              <w:rPr>
                <w:color w:val="2E74B5" w:themeColor="accent1" w:themeShade="BF"/>
                <w:kern w:val="2"/>
                <w:szCs w:val="24"/>
              </w:rPr>
              <w:t>(nurodyti).</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734A4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61D0B35" w14:textId="1B2038C1" w:rsidR="00B130F4" w:rsidRDefault="00734A4C" w:rsidP="00207968">
            <w:pPr>
              <w:jc w:val="both"/>
            </w:pPr>
            <w:r w:rsidRPr="00207968">
              <w:t xml:space="preserve">Garantinio termino laikotarpiu nustačius Prekių trūkumų, Tiekėjas turi </w:t>
            </w:r>
            <w:r w:rsidRPr="00207968">
              <w:rPr>
                <w:b/>
                <w:bCs/>
              </w:rPr>
              <w:t>ne vėliau kaip</w:t>
            </w:r>
            <w:r w:rsidRPr="00207968">
              <w:t xml:space="preserve"> </w:t>
            </w:r>
            <w:r w:rsidRPr="00207968">
              <w:rPr>
                <w:b/>
                <w:bCs/>
              </w:rPr>
              <w:t xml:space="preserve">per </w:t>
            </w:r>
            <w:r w:rsidR="00207968" w:rsidRPr="00207968">
              <w:rPr>
                <w:b/>
                <w:bCs/>
              </w:rPr>
              <w:t>30 (trisdešimt) kalendorinių dienų</w:t>
            </w:r>
            <w:r w:rsidRPr="00207968">
              <w:t xml:space="preserve"> nuo rašytinės pretenzijos gavimo dienos pašalinti Prekių trūkumus.</w:t>
            </w:r>
          </w:p>
          <w:p w14:paraId="1B3D5390" w14:textId="77777777" w:rsidR="00207968" w:rsidRDefault="00207968" w:rsidP="00207968">
            <w:pPr>
              <w:jc w:val="both"/>
              <w:rPr>
                <w:kern w:val="2"/>
                <w:szCs w:val="24"/>
              </w:rPr>
            </w:pPr>
          </w:p>
          <w:p w14:paraId="79E794E3" w14:textId="08A4EEC3" w:rsidR="00B130F4" w:rsidRPr="00207968" w:rsidRDefault="00207968" w:rsidP="00207968">
            <w:pPr>
              <w:jc w:val="both"/>
              <w:rPr>
                <w:kern w:val="2"/>
                <w:szCs w:val="24"/>
              </w:rPr>
            </w:pPr>
            <w:r w:rsidRPr="00207968">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734A4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1DB2A36A" w:rsidR="00B130F4" w:rsidRDefault="0078453D" w:rsidP="0078453D">
            <w:pPr>
              <w:jc w:val="both"/>
              <w:rPr>
                <w:kern w:val="2"/>
                <w:szCs w:val="24"/>
              </w:rPr>
            </w:pPr>
            <w:r>
              <w:rPr>
                <w:kern w:val="2"/>
                <w:szCs w:val="24"/>
              </w:rPr>
              <w:t>Kadangi kokybiniai kriterijai yra tiesiogiai susiję su Sutarties vykdymu, atskira kriterijų įgyvendinimo ir tikrinimo tvarka nenustatoma.</w:t>
            </w:r>
          </w:p>
        </w:tc>
      </w:tr>
      <w:tr w:rsidR="00B130F4" w14:paraId="28B5A0EF" w14:textId="77777777">
        <w:trPr>
          <w:trHeight w:val="300"/>
        </w:trPr>
        <w:tc>
          <w:tcPr>
            <w:tcW w:w="9535" w:type="dxa"/>
            <w:gridSpan w:val="5"/>
          </w:tcPr>
          <w:p w14:paraId="5100D9F0" w14:textId="77777777" w:rsidR="00B130F4" w:rsidRDefault="00734A4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734A4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734A4C">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734A4C">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7777777" w:rsidR="00B130F4" w:rsidRDefault="00734A4C">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734A4C">
            <w:pPr>
              <w:jc w:val="center"/>
              <w:rPr>
                <w:b/>
                <w:bCs/>
                <w:kern w:val="2"/>
                <w:szCs w:val="24"/>
              </w:rPr>
            </w:pPr>
            <w:r>
              <w:rPr>
                <w:b/>
                <w:bCs/>
                <w:kern w:val="2"/>
                <w:szCs w:val="24"/>
              </w:rPr>
              <w:lastRenderedPageBreak/>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734A4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02CADCB" w:rsidR="00B130F4" w:rsidRDefault="00734A4C">
            <w:pPr>
              <w:rPr>
                <w:kern w:val="2"/>
                <w:szCs w:val="24"/>
              </w:rPr>
            </w:pPr>
            <w:r>
              <w:rPr>
                <w:kern w:val="2"/>
                <w:szCs w:val="24"/>
              </w:rPr>
              <w:t>Prievolių pagal Sutartį įvykdymas užtikrinamas:</w:t>
            </w:r>
          </w:p>
          <w:p w14:paraId="202630D4" w14:textId="1265B18A" w:rsidR="00EF144B" w:rsidRDefault="00734A4C" w:rsidP="00207968">
            <w:pPr>
              <w:rPr>
                <w:kern w:val="2"/>
                <w:szCs w:val="24"/>
              </w:rPr>
            </w:pPr>
            <w:r>
              <w:rPr>
                <w:kern w:val="2"/>
                <w:szCs w:val="24"/>
              </w:rPr>
              <w:t>Netesybomis (delspinigiais, bauda)</w:t>
            </w:r>
            <w:r w:rsidR="00207968">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734A4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734A4C">
            <w:pPr>
              <w:rPr>
                <w:kern w:val="2"/>
                <w:szCs w:val="24"/>
              </w:rPr>
            </w:pPr>
            <w:r>
              <w:rPr>
                <w:kern w:val="2"/>
                <w:szCs w:val="24"/>
              </w:rPr>
              <w:t>Netaikoma</w:t>
            </w:r>
          </w:p>
          <w:p w14:paraId="57E68D0E" w14:textId="0C9D2CEB"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734A4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734A4C">
            <w:pPr>
              <w:rPr>
                <w:kern w:val="2"/>
                <w:szCs w:val="24"/>
              </w:rPr>
            </w:pPr>
            <w:r>
              <w:rPr>
                <w:kern w:val="2"/>
                <w:szCs w:val="24"/>
              </w:rPr>
              <w:t>Netaikoma</w:t>
            </w:r>
          </w:p>
          <w:p w14:paraId="23735093" w14:textId="57682A49"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734A4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734A4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5B42640" w:rsidR="00B130F4" w:rsidRPr="00207968" w:rsidRDefault="00734A4C" w:rsidP="00207968">
            <w:pPr>
              <w:jc w:val="both"/>
              <w:rPr>
                <w:color w:val="FF0000"/>
                <w:kern w:val="2"/>
                <w:szCs w:val="24"/>
              </w:rPr>
            </w:pPr>
            <w:r w:rsidRPr="0020796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207968" w:rsidRPr="00207968">
              <w:rPr>
                <w:kern w:val="2"/>
                <w:szCs w:val="24"/>
              </w:rPr>
              <w:t>5</w:t>
            </w:r>
            <w:r w:rsidRPr="00207968">
              <w:rPr>
                <w:kern w:val="2"/>
                <w:szCs w:val="24"/>
              </w:rPr>
              <w:t xml:space="preserve"> (</w:t>
            </w:r>
            <w:r w:rsidR="00207968" w:rsidRPr="00207968">
              <w:rPr>
                <w:kern w:val="2"/>
                <w:szCs w:val="24"/>
              </w:rPr>
              <w:t>penkios</w:t>
            </w:r>
            <w:r w:rsidRPr="00207968">
              <w:rPr>
                <w:kern w:val="2"/>
                <w:szCs w:val="24"/>
              </w:rPr>
              <w:t xml:space="preserve"> šimtosios) procento dydžio delspinigius nuo neapmokėtos sumos be PVM už kiekvieną vėlavimo dieną</w:t>
            </w:r>
            <w:r w:rsidR="00207968" w:rsidRPr="00207968">
              <w:rPr>
                <w:kern w:val="2"/>
                <w:szCs w:val="24"/>
              </w:rPr>
              <w:t>.</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734A4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430DCFA" w:rsidR="00B130F4" w:rsidRPr="00207968" w:rsidRDefault="00734A4C" w:rsidP="00207968">
            <w:pPr>
              <w:jc w:val="both"/>
              <w:rPr>
                <w:kern w:val="2"/>
              </w:rPr>
            </w:pPr>
            <w:r w:rsidRPr="00207968">
              <w:rPr>
                <w:kern w:val="2"/>
              </w:rPr>
              <w:t>9.2.1. Jeigu Tiekėjas vėluoja vykdyti užsakymą, tiekti Prekes ar ištaisyti jų trūkumus</w:t>
            </w:r>
            <w:r w:rsidRPr="00207968">
              <w:t xml:space="preserve"> </w:t>
            </w:r>
            <w:r w:rsidRPr="00207968">
              <w:rPr>
                <w:kern w:val="2"/>
              </w:rPr>
              <w:t>arba nevykdo kitų sutartinių įsipareigojimų, Pirkėjas nuo kitos nei nustatytas terminas dienos Tiekėjui skaičiuoja 0,0</w:t>
            </w:r>
            <w:r w:rsidR="00207968" w:rsidRPr="00207968">
              <w:rPr>
                <w:kern w:val="2"/>
              </w:rPr>
              <w:t>5</w:t>
            </w:r>
            <w:r w:rsidRPr="00207968">
              <w:rPr>
                <w:kern w:val="2"/>
              </w:rPr>
              <w:t> (</w:t>
            </w:r>
            <w:r w:rsidR="00207968" w:rsidRPr="00207968">
              <w:rPr>
                <w:kern w:val="2"/>
              </w:rPr>
              <w:t>penkios</w:t>
            </w:r>
            <w:r w:rsidRPr="00207968">
              <w:rPr>
                <w:kern w:val="2"/>
              </w:rPr>
              <w:t xml:space="preserve"> šimtosios) procento dydžio delspinigius už kiekvieną uždelstą dieną nuo laiku neperduotų Prekių ar Prekių, turinčių trūkumų, kainos be PVM. </w:t>
            </w:r>
          </w:p>
          <w:p w14:paraId="054A5206" w14:textId="6FE10B8C" w:rsidR="00B130F4" w:rsidRPr="00207968" w:rsidRDefault="00734A4C" w:rsidP="00207968">
            <w:pPr>
              <w:jc w:val="both"/>
              <w:rPr>
                <w:kern w:val="2"/>
                <w:szCs w:val="24"/>
              </w:rPr>
            </w:pPr>
            <w:r w:rsidRPr="0020796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A1E116D" w:rsidR="00B130F4" w:rsidRDefault="00734A4C" w:rsidP="00207968">
            <w:pPr>
              <w:jc w:val="both"/>
              <w:rPr>
                <w:b/>
                <w:kern w:val="2"/>
              </w:rPr>
            </w:pPr>
            <w:r w:rsidRPr="00207968">
              <w:rPr>
                <w:kern w:val="2"/>
              </w:rPr>
              <w:t xml:space="preserve">9.2.3. Tiekėjas privalo sumokėti Pirkėjui netesybas per </w:t>
            </w:r>
            <w:r w:rsidR="00207968" w:rsidRPr="00207968">
              <w:rPr>
                <w:kern w:val="2"/>
              </w:rPr>
              <w:t>30 (trisdešimt) kalendorinių</w:t>
            </w:r>
            <w:r w:rsidRPr="00207968">
              <w:rPr>
                <w:kern w:val="2"/>
              </w:rPr>
              <w:t xml:space="preserve"> dienų nuo Pirkėjo pareikalavimo, jeigu netesybų suma nėra </w:t>
            </w:r>
            <w:r w:rsidRPr="00207968">
              <w:t>išskaitoma iš Tiekėjui mokėtinos sumos.</w:t>
            </w:r>
            <w:r w:rsidRPr="00207968">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734A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6E584248" w:rsidR="00B130F4" w:rsidRDefault="00734A4C">
            <w:pPr>
              <w:rPr>
                <w:kern w:val="2"/>
                <w:szCs w:val="24"/>
              </w:rPr>
            </w:pPr>
            <w:r>
              <w:rPr>
                <w:kern w:val="2"/>
                <w:szCs w:val="24"/>
              </w:rPr>
              <w:t xml:space="preserve">9.3.1. Nutraukus Sutartį dėl esminio Sutarties pažeidimo, nustatyto Sutarties Specialiosiose sąlygose, mokama </w:t>
            </w:r>
            <w:r w:rsidR="00207968" w:rsidRPr="00207968">
              <w:rPr>
                <w:kern w:val="2"/>
                <w:szCs w:val="24"/>
              </w:rPr>
              <w:t>10 (dešimties</w:t>
            </w:r>
            <w:r w:rsidRPr="00207968">
              <w:rPr>
                <w:kern w:val="2"/>
                <w:szCs w:val="24"/>
              </w:rPr>
              <w:t xml:space="preserve">) procentų </w:t>
            </w:r>
            <w:r>
              <w:rPr>
                <w:kern w:val="2"/>
                <w:szCs w:val="24"/>
              </w:rPr>
              <w:t xml:space="preserve">dydžio bauda nuo Pradinės Sutarties vertės be PVM, nurodytos Specialiųjų sąlygų 5.2 punkte. </w:t>
            </w:r>
          </w:p>
          <w:p w14:paraId="4B471C39" w14:textId="06629AE7"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734A4C">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734A4C">
            <w:pPr>
              <w:rPr>
                <w:color w:val="000000"/>
                <w:kern w:val="2"/>
                <w:szCs w:val="24"/>
              </w:rPr>
            </w:pPr>
            <w:r>
              <w:rPr>
                <w:color w:val="000000"/>
                <w:kern w:val="2"/>
                <w:szCs w:val="24"/>
              </w:rPr>
              <w:lastRenderedPageBreak/>
              <w:t>Netaikoma</w:t>
            </w:r>
          </w:p>
          <w:p w14:paraId="15EE51F2" w14:textId="77777777" w:rsidR="00B130F4" w:rsidRDefault="00B130F4" w:rsidP="00207968">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041E35" w:rsidRDefault="00734A4C">
            <w:pPr>
              <w:rPr>
                <w:b/>
                <w:bCs/>
                <w:kern w:val="2"/>
                <w:szCs w:val="24"/>
              </w:rPr>
            </w:pPr>
            <w:r w:rsidRPr="00041E35">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88C19D" w14:textId="1EBCBE87" w:rsidR="002A05E7" w:rsidRPr="00DA4F1E" w:rsidRDefault="002A05E7" w:rsidP="002A05E7">
            <w:pPr>
              <w:jc w:val="both"/>
              <w:rPr>
                <w:kern w:val="2"/>
                <w:szCs w:val="24"/>
              </w:rPr>
            </w:pPr>
            <w:r w:rsidRPr="00DA4F1E">
              <w:rPr>
                <w:kern w:val="2"/>
                <w:szCs w:val="24"/>
              </w:rPr>
              <w:t>Tiekėjui, nesilaikant Specialiųjų sąlygų 13.1 p. nurodytų aplinkos apsaugos kriterijų mokama 5 000</w:t>
            </w:r>
            <w:r w:rsidR="00DA33EF">
              <w:rPr>
                <w:kern w:val="2"/>
                <w:szCs w:val="24"/>
              </w:rPr>
              <w:t>,00 (penkių tūkstančių)</w:t>
            </w:r>
            <w:r w:rsidRPr="00DA4F1E">
              <w:rPr>
                <w:kern w:val="2"/>
                <w:szCs w:val="24"/>
              </w:rPr>
              <w:t xml:space="preserve"> Eur bauda.</w:t>
            </w:r>
          </w:p>
          <w:p w14:paraId="2BC2B899" w14:textId="44AF79C9" w:rsidR="00B130F4" w:rsidRPr="00041E35" w:rsidRDefault="00B130F4">
            <w:pPr>
              <w:rPr>
                <w:color w:val="4472C4"/>
                <w:kern w:val="2"/>
                <w:szCs w:val="24"/>
              </w:rPr>
            </w:pPr>
          </w:p>
        </w:tc>
      </w:tr>
      <w:tr w:rsidR="00207968" w14:paraId="7F7C85AB" w14:textId="77777777" w:rsidTr="0020796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207968" w:rsidRDefault="00207968" w:rsidP="0020796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3CF90D3C" w:rsidR="00207968" w:rsidRPr="00207968" w:rsidRDefault="00207968" w:rsidP="00207968">
            <w:pPr>
              <w:jc w:val="both"/>
              <w:rPr>
                <w:color w:val="4472C4"/>
                <w:kern w:val="2"/>
                <w:szCs w:val="24"/>
              </w:rPr>
            </w:pPr>
            <w:r w:rsidRPr="00207968">
              <w:rPr>
                <w:kern w:val="2"/>
                <w:szCs w:val="24"/>
              </w:rPr>
              <w:t>Tiekėjui/Pirkėjui nesilaikant Bendrosiose sąlygose nurodytų konfidencialumo reikalavimų, mokama 10 000,00</w:t>
            </w:r>
            <w:r w:rsidR="0078453D">
              <w:rPr>
                <w:kern w:val="2"/>
                <w:szCs w:val="24"/>
              </w:rPr>
              <w:t xml:space="preserve"> (dešimties tūkstančių)</w:t>
            </w:r>
            <w:r w:rsidRPr="00207968">
              <w:rPr>
                <w:kern w:val="2"/>
                <w:szCs w:val="24"/>
              </w:rPr>
              <w:t xml:space="preserve"> Eur bauda. </w:t>
            </w:r>
          </w:p>
        </w:tc>
      </w:tr>
      <w:tr w:rsidR="00207968"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207968" w:rsidRDefault="00207968" w:rsidP="00207968">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6EA9061" w14:textId="77777777" w:rsidR="00207968" w:rsidRPr="00207968" w:rsidRDefault="00207968" w:rsidP="00207968">
            <w:pPr>
              <w:jc w:val="both"/>
              <w:rPr>
                <w:kern w:val="2"/>
                <w:szCs w:val="24"/>
              </w:rPr>
            </w:pPr>
            <w:r w:rsidRPr="00207968">
              <w:rPr>
                <w:kern w:val="2"/>
                <w:szCs w:val="24"/>
              </w:rPr>
              <w:t>Jeigu Tiekėjas Sutarties galiojimo metu neužtikrina atitikties pirkimo dokumentuose nustatytiems kokybiniams kriterijams (ar jo (jų) nepasiekia), už kuriuos Tiekėjui buvo suteikti ekonominio naudingumo balai, mokama žemiau nurodyto dydžio bauda: </w:t>
            </w:r>
          </w:p>
          <w:p w14:paraId="163BAC08" w14:textId="77777777" w:rsidR="00207968" w:rsidRDefault="00207968" w:rsidP="00207968">
            <w:pPr>
              <w:jc w:val="both"/>
              <w:rPr>
                <w:kern w:val="2"/>
                <w:szCs w:val="24"/>
              </w:rPr>
            </w:pPr>
            <w:r w:rsidRPr="00207968">
              <w:rPr>
                <w:kern w:val="2"/>
                <w:szCs w:val="24"/>
              </w:rPr>
              <w:t>Už kriterijų „</w:t>
            </w:r>
            <w:r w:rsidRPr="00207968">
              <w:rPr>
                <w:b/>
                <w:bCs/>
                <w:kern w:val="2"/>
                <w:szCs w:val="24"/>
              </w:rPr>
              <w:t xml:space="preserve">Tiekėjo siūlomas 6 mėnesių papildomas garantinis terminas“ – </w:t>
            </w:r>
            <w:r w:rsidRPr="00207968">
              <w:rPr>
                <w:kern w:val="2"/>
                <w:szCs w:val="24"/>
              </w:rPr>
              <w:t> 1,5 proc. nuo užsakytų Prekių vertės; </w:t>
            </w:r>
          </w:p>
          <w:p w14:paraId="7686DF19" w14:textId="034F59FB" w:rsidR="00207968" w:rsidRPr="00207968" w:rsidRDefault="00207968" w:rsidP="00207968">
            <w:pPr>
              <w:jc w:val="both"/>
              <w:rPr>
                <w:kern w:val="2"/>
                <w:szCs w:val="24"/>
              </w:rPr>
            </w:pPr>
            <w:r w:rsidRPr="00207968">
              <w:rPr>
                <w:kern w:val="2"/>
                <w:szCs w:val="24"/>
              </w:rPr>
              <w:t>Už kriterijų „</w:t>
            </w:r>
            <w:r w:rsidRPr="00207968">
              <w:rPr>
                <w:b/>
                <w:bCs/>
                <w:kern w:val="2"/>
                <w:szCs w:val="24"/>
              </w:rPr>
              <w:t xml:space="preserve">Tiekėjo siūlomas 12 mėnesių papildomas garantinis terminas“ – </w:t>
            </w:r>
            <w:r w:rsidRPr="00207968">
              <w:rPr>
                <w:kern w:val="2"/>
                <w:szCs w:val="24"/>
              </w:rPr>
              <w:t>3 proc. nuo užsakytų Prekių vertės.</w:t>
            </w:r>
            <w:r w:rsidRPr="00207968">
              <w:rPr>
                <w:rFonts w:ascii="Tahoma" w:hAnsi="Tahoma" w:cs="Tahoma"/>
                <w:kern w:val="2"/>
                <w:szCs w:val="24"/>
              </w:rPr>
              <w:t> </w:t>
            </w:r>
          </w:p>
        </w:tc>
      </w:tr>
      <w:tr w:rsidR="00207968"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207968" w:rsidRDefault="00207968" w:rsidP="0020796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207968" w:rsidRDefault="00207968" w:rsidP="00207968">
            <w:pPr>
              <w:rPr>
                <w:kern w:val="2"/>
                <w:szCs w:val="24"/>
              </w:rPr>
            </w:pPr>
            <w:r>
              <w:rPr>
                <w:kern w:val="2"/>
                <w:szCs w:val="24"/>
              </w:rPr>
              <w:t>Netaikoma</w:t>
            </w:r>
          </w:p>
          <w:p w14:paraId="781D2DE3" w14:textId="72708829" w:rsidR="00207968" w:rsidRDefault="00207968" w:rsidP="00207968">
            <w:pPr>
              <w:rPr>
                <w:color w:val="4472C4"/>
                <w:kern w:val="2"/>
                <w:szCs w:val="24"/>
              </w:rPr>
            </w:pPr>
          </w:p>
        </w:tc>
      </w:tr>
      <w:tr w:rsidR="00207968"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207968" w:rsidRDefault="00207968" w:rsidP="0020796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7C5AAD" w14:textId="28444A40" w:rsidR="00207968" w:rsidRPr="0004488B" w:rsidRDefault="00207968" w:rsidP="00207968">
            <w:pPr>
              <w:spacing w:line="259" w:lineRule="auto"/>
              <w:rPr>
                <w:kern w:val="2"/>
                <w:szCs w:val="24"/>
              </w:rPr>
            </w:pPr>
            <w:r>
              <w:rPr>
                <w:kern w:val="2"/>
                <w:szCs w:val="24"/>
              </w:rPr>
              <w:t>Netaikoma</w:t>
            </w:r>
          </w:p>
          <w:p w14:paraId="5DAF5CA9" w14:textId="77777777" w:rsidR="00207968" w:rsidRDefault="00207968" w:rsidP="00207968">
            <w:pPr>
              <w:rPr>
                <w:sz w:val="14"/>
                <w:szCs w:val="14"/>
              </w:rPr>
            </w:pPr>
          </w:p>
          <w:p w14:paraId="2B82B9FB" w14:textId="77777777" w:rsidR="00207968" w:rsidRDefault="00207968" w:rsidP="00207968">
            <w:pPr>
              <w:spacing w:line="259" w:lineRule="auto"/>
              <w:rPr>
                <w:kern w:val="2"/>
                <w:sz w:val="22"/>
                <w:szCs w:val="24"/>
              </w:rPr>
            </w:pPr>
          </w:p>
          <w:p w14:paraId="51258BF4" w14:textId="77777777" w:rsidR="00207968" w:rsidRDefault="00207968" w:rsidP="00207968">
            <w:pPr>
              <w:rPr>
                <w:sz w:val="14"/>
                <w:szCs w:val="14"/>
              </w:rPr>
            </w:pPr>
          </w:p>
          <w:p w14:paraId="2876EB34" w14:textId="77777777" w:rsidR="00207968" w:rsidRDefault="00207968" w:rsidP="00207968">
            <w:pPr>
              <w:rPr>
                <w:color w:val="4472C4"/>
                <w:kern w:val="2"/>
                <w:szCs w:val="24"/>
              </w:rPr>
            </w:pPr>
          </w:p>
        </w:tc>
      </w:tr>
      <w:tr w:rsidR="00207968"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207968" w:rsidRPr="00DA4F1E" w:rsidRDefault="00207968" w:rsidP="00207968">
            <w:pPr>
              <w:rPr>
                <w:b/>
                <w:bCs/>
                <w:kern w:val="2"/>
                <w:szCs w:val="24"/>
              </w:rPr>
            </w:pPr>
            <w:r w:rsidRPr="00DA4F1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5C7D744" w:rsidR="00207968" w:rsidRPr="00DA4F1E" w:rsidRDefault="00207968" w:rsidP="00207968">
            <w:pPr>
              <w:rPr>
                <w:noProof/>
                <w:color w:val="4472C4"/>
                <w:kern w:val="2"/>
                <w:szCs w:val="24"/>
              </w:rPr>
            </w:pPr>
            <w:r w:rsidRPr="00DA4F1E">
              <w:rPr>
                <w:kern w:val="2"/>
                <w:szCs w:val="24"/>
              </w:rPr>
              <w:t xml:space="preserve">9.10.1. Tiekėjui taikoma bauda </w:t>
            </w:r>
            <w:r w:rsidRPr="00DA4F1E">
              <w:rPr>
                <w:noProof/>
                <w:kern w:val="2"/>
                <w:szCs w:val="24"/>
              </w:rPr>
              <w:t>dėl Bendrųjų sąlygų 15</w:t>
            </w:r>
            <w:r w:rsidRPr="00DA4F1E">
              <w:rPr>
                <w:noProof/>
                <w:kern w:val="2"/>
                <w:szCs w:val="24"/>
                <w:vertAlign w:val="superscript"/>
              </w:rPr>
              <w:t>2</w:t>
            </w:r>
            <w:r w:rsidRPr="00DA4F1E">
              <w:rPr>
                <w:noProof/>
                <w:kern w:val="2"/>
                <w:szCs w:val="24"/>
              </w:rPr>
              <w:t xml:space="preserve">.1 punkte nurodytų įsipareigojimų pažeidimo </w:t>
            </w:r>
            <w:r w:rsidR="00DA4F1E" w:rsidRPr="00DA4F1E">
              <w:rPr>
                <w:noProof/>
                <w:kern w:val="2"/>
                <w:szCs w:val="24"/>
              </w:rPr>
              <w:t>–</w:t>
            </w:r>
            <w:r w:rsidRPr="00DA4F1E">
              <w:rPr>
                <w:noProof/>
                <w:kern w:val="2"/>
                <w:szCs w:val="24"/>
              </w:rPr>
              <w:t xml:space="preserve"> </w:t>
            </w:r>
            <w:r w:rsidR="00DA4F1E" w:rsidRPr="00DA4F1E">
              <w:rPr>
                <w:noProof/>
                <w:kern w:val="2"/>
                <w:szCs w:val="24"/>
              </w:rPr>
              <w:t>3 000,00</w:t>
            </w:r>
            <w:r w:rsidR="00DA33EF">
              <w:rPr>
                <w:noProof/>
                <w:kern w:val="2"/>
                <w:szCs w:val="24"/>
              </w:rPr>
              <w:t xml:space="preserve"> (trijų tūkstančių)</w:t>
            </w:r>
            <w:r w:rsidR="00DA4F1E" w:rsidRPr="00DA4F1E">
              <w:rPr>
                <w:noProof/>
                <w:kern w:val="2"/>
                <w:szCs w:val="24"/>
              </w:rPr>
              <w:t xml:space="preserve"> Eur bauda.</w:t>
            </w:r>
          </w:p>
        </w:tc>
      </w:tr>
      <w:tr w:rsidR="00207968" w14:paraId="1CE808D0" w14:textId="77777777">
        <w:trPr>
          <w:trHeight w:val="300"/>
        </w:trPr>
        <w:tc>
          <w:tcPr>
            <w:tcW w:w="9535" w:type="dxa"/>
            <w:gridSpan w:val="5"/>
          </w:tcPr>
          <w:p w14:paraId="14B272BA" w14:textId="77777777" w:rsidR="00207968" w:rsidRDefault="00207968" w:rsidP="00207968">
            <w:pPr>
              <w:jc w:val="center"/>
              <w:rPr>
                <w:b/>
                <w:bCs/>
                <w:kern w:val="2"/>
                <w:szCs w:val="24"/>
              </w:rPr>
            </w:pPr>
            <w:r>
              <w:rPr>
                <w:b/>
                <w:kern w:val="2"/>
                <w:szCs w:val="24"/>
              </w:rPr>
              <w:t>10. ESMINĖS SUTARTIES SĄLYGOS</w:t>
            </w:r>
          </w:p>
        </w:tc>
      </w:tr>
      <w:tr w:rsidR="00207968" w14:paraId="4DF80098" w14:textId="77777777">
        <w:trPr>
          <w:trHeight w:val="300"/>
        </w:trPr>
        <w:tc>
          <w:tcPr>
            <w:tcW w:w="2707" w:type="dxa"/>
            <w:gridSpan w:val="3"/>
          </w:tcPr>
          <w:p w14:paraId="0CA6D2BB" w14:textId="77777777" w:rsidR="00207968" w:rsidRDefault="00207968" w:rsidP="00207968">
            <w:pPr>
              <w:rPr>
                <w:b/>
                <w:bCs/>
                <w:kern w:val="2"/>
              </w:rPr>
            </w:pPr>
            <w:r>
              <w:rPr>
                <w:b/>
                <w:bCs/>
              </w:rPr>
              <w:t>10.1. Esminės Sutarties sąlygos</w:t>
            </w:r>
          </w:p>
        </w:tc>
        <w:tc>
          <w:tcPr>
            <w:tcW w:w="6828" w:type="dxa"/>
            <w:gridSpan w:val="2"/>
          </w:tcPr>
          <w:p w14:paraId="76EF0820" w14:textId="77777777" w:rsidR="00207968" w:rsidRDefault="00207968" w:rsidP="00207968">
            <w:pPr>
              <w:rPr>
                <w:kern w:val="2"/>
                <w:szCs w:val="24"/>
              </w:rPr>
            </w:pPr>
            <w:r>
              <w:rPr>
                <w:kern w:val="2"/>
                <w:szCs w:val="24"/>
              </w:rPr>
              <w:t>Netaikoma</w:t>
            </w:r>
          </w:p>
          <w:p w14:paraId="6D50C08E" w14:textId="4D5561AE" w:rsidR="00207968" w:rsidRDefault="00207968" w:rsidP="00207968">
            <w:pPr>
              <w:rPr>
                <w:b/>
                <w:bCs/>
                <w:color w:val="4472C4"/>
                <w:kern w:val="2"/>
                <w:szCs w:val="24"/>
              </w:rPr>
            </w:pPr>
          </w:p>
        </w:tc>
      </w:tr>
      <w:tr w:rsidR="00207968" w14:paraId="51FB2A56" w14:textId="77777777">
        <w:trPr>
          <w:trHeight w:val="300"/>
        </w:trPr>
        <w:tc>
          <w:tcPr>
            <w:tcW w:w="2700" w:type="dxa"/>
            <w:gridSpan w:val="2"/>
          </w:tcPr>
          <w:p w14:paraId="3E3BAE8C" w14:textId="77777777" w:rsidR="00207968" w:rsidRDefault="00207968" w:rsidP="00207968">
            <w:pPr>
              <w:rPr>
                <w:b/>
                <w:bCs/>
                <w:kern w:val="2"/>
                <w:szCs w:val="24"/>
              </w:rPr>
            </w:pPr>
            <w:r>
              <w:rPr>
                <w:b/>
                <w:bCs/>
                <w:kern w:val="2"/>
                <w:szCs w:val="24"/>
              </w:rPr>
              <w:t>10.2. Dideli arba nuolatiniai esminės Sutarties sąlygos vykdymo trūkumai</w:t>
            </w:r>
          </w:p>
        </w:tc>
        <w:tc>
          <w:tcPr>
            <w:tcW w:w="6835" w:type="dxa"/>
            <w:gridSpan w:val="3"/>
          </w:tcPr>
          <w:p w14:paraId="12A3F6D8" w14:textId="216F243B" w:rsidR="00DA4F1E" w:rsidRDefault="00207968" w:rsidP="00DA4F1E">
            <w:pPr>
              <w:rPr>
                <w:kern w:val="2"/>
                <w:szCs w:val="24"/>
              </w:rPr>
            </w:pPr>
            <w:r>
              <w:rPr>
                <w:kern w:val="2"/>
                <w:szCs w:val="24"/>
              </w:rPr>
              <w:t xml:space="preserve">Netaikoma </w:t>
            </w:r>
          </w:p>
          <w:p w14:paraId="110D9ADF" w14:textId="5F9134EA" w:rsidR="00207968" w:rsidRDefault="00207968" w:rsidP="00207968">
            <w:pPr>
              <w:rPr>
                <w:kern w:val="2"/>
                <w:szCs w:val="24"/>
              </w:rPr>
            </w:pPr>
          </w:p>
        </w:tc>
      </w:tr>
      <w:tr w:rsidR="00207968" w14:paraId="6A487C4B" w14:textId="77777777">
        <w:trPr>
          <w:trHeight w:val="300"/>
        </w:trPr>
        <w:tc>
          <w:tcPr>
            <w:tcW w:w="9535" w:type="dxa"/>
            <w:gridSpan w:val="5"/>
          </w:tcPr>
          <w:p w14:paraId="2B941077" w14:textId="77777777" w:rsidR="00207968" w:rsidRDefault="00207968" w:rsidP="00207968">
            <w:pPr>
              <w:jc w:val="center"/>
              <w:rPr>
                <w:b/>
                <w:bCs/>
                <w:kern w:val="2"/>
                <w:szCs w:val="24"/>
              </w:rPr>
            </w:pPr>
            <w:r>
              <w:rPr>
                <w:b/>
                <w:bCs/>
                <w:kern w:val="2"/>
                <w:szCs w:val="24"/>
              </w:rPr>
              <w:lastRenderedPageBreak/>
              <w:t>11. SUTARTIES GALIOJIMAS IR KEITIMAS</w:t>
            </w:r>
          </w:p>
        </w:tc>
      </w:tr>
      <w:tr w:rsidR="00207968"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207968" w:rsidRDefault="00207968" w:rsidP="0020796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207968" w:rsidRDefault="00207968" w:rsidP="00207968">
            <w:pPr>
              <w:rPr>
                <w:kern w:val="2"/>
                <w:szCs w:val="24"/>
              </w:rPr>
            </w:pPr>
            <w:r>
              <w:rPr>
                <w:kern w:val="2"/>
                <w:szCs w:val="24"/>
              </w:rPr>
              <w:t>Ši Sutartis laikoma sudaryta ir įsigalioja nuo Sutarties pasirašymo dienos (antrosios Šalies pasirašymo dieną).</w:t>
            </w:r>
          </w:p>
          <w:p w14:paraId="31B8D89D" w14:textId="5CA43E80" w:rsidR="00207968" w:rsidRPr="0004488B" w:rsidRDefault="00207968" w:rsidP="00207968">
            <w:pPr>
              <w:rPr>
                <w:kern w:val="2"/>
                <w:szCs w:val="24"/>
              </w:rPr>
            </w:pPr>
            <w:r>
              <w:rPr>
                <w:color w:val="000000"/>
                <w:kern w:val="2"/>
                <w:szCs w:val="24"/>
              </w:rPr>
              <w:t xml:space="preserve">Sutartis galioja iki visiško prievolių įvykdymo (kol bus išnaudota Pradinės Sutarties vertė, bet jos terminas negali būti ilgesnis kaip </w:t>
            </w:r>
            <w:r w:rsidR="0004488B" w:rsidRPr="0004488B">
              <w:rPr>
                <w:kern w:val="2"/>
                <w:szCs w:val="24"/>
              </w:rPr>
              <w:t>50 (penkiasdešimt) mėnesių.</w:t>
            </w:r>
          </w:p>
        </w:tc>
      </w:tr>
      <w:tr w:rsidR="00207968"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207968" w:rsidRDefault="00207968" w:rsidP="0020796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207968" w:rsidRDefault="00207968" w:rsidP="00207968">
            <w:pPr>
              <w:rPr>
                <w:kern w:val="2"/>
                <w:szCs w:val="24"/>
              </w:rPr>
            </w:pPr>
            <w:r>
              <w:rPr>
                <w:kern w:val="2"/>
                <w:szCs w:val="24"/>
              </w:rPr>
              <w:t>Netaikoma</w:t>
            </w:r>
          </w:p>
          <w:p w14:paraId="05335301" w14:textId="0AE93294" w:rsidR="00207968" w:rsidRDefault="00207968" w:rsidP="00207968">
            <w:pPr>
              <w:rPr>
                <w:kern w:val="2"/>
                <w:szCs w:val="24"/>
              </w:rPr>
            </w:pPr>
          </w:p>
        </w:tc>
      </w:tr>
      <w:tr w:rsidR="00207968" w14:paraId="73AE8473" w14:textId="77777777">
        <w:trPr>
          <w:trHeight w:val="300"/>
        </w:trPr>
        <w:tc>
          <w:tcPr>
            <w:tcW w:w="9535" w:type="dxa"/>
            <w:gridSpan w:val="5"/>
          </w:tcPr>
          <w:p w14:paraId="3E44E268" w14:textId="77777777" w:rsidR="00207968" w:rsidRDefault="00207968" w:rsidP="00207968">
            <w:pPr>
              <w:jc w:val="center"/>
              <w:rPr>
                <w:b/>
                <w:bCs/>
                <w:kern w:val="2"/>
                <w:szCs w:val="24"/>
              </w:rPr>
            </w:pPr>
            <w:r>
              <w:rPr>
                <w:b/>
                <w:bCs/>
                <w:kern w:val="2"/>
                <w:szCs w:val="24"/>
              </w:rPr>
              <w:t>12. SUTARTIES NUTRAUKIMAS</w:t>
            </w:r>
          </w:p>
        </w:tc>
      </w:tr>
      <w:tr w:rsidR="00207968" w14:paraId="7B9556CC" w14:textId="77777777">
        <w:trPr>
          <w:trHeight w:val="300"/>
        </w:trPr>
        <w:tc>
          <w:tcPr>
            <w:tcW w:w="2532" w:type="dxa"/>
          </w:tcPr>
          <w:p w14:paraId="091C135C" w14:textId="77777777" w:rsidR="00207968" w:rsidRDefault="00207968" w:rsidP="00207968">
            <w:pPr>
              <w:rPr>
                <w:b/>
                <w:bCs/>
                <w:kern w:val="2"/>
                <w:szCs w:val="24"/>
              </w:rPr>
            </w:pPr>
            <w:r>
              <w:rPr>
                <w:b/>
                <w:bCs/>
                <w:kern w:val="2"/>
                <w:szCs w:val="24"/>
              </w:rPr>
              <w:t>12.1. Sutarties nutraukimo pagrindai</w:t>
            </w:r>
          </w:p>
        </w:tc>
        <w:tc>
          <w:tcPr>
            <w:tcW w:w="7003" w:type="dxa"/>
            <w:gridSpan w:val="4"/>
          </w:tcPr>
          <w:p w14:paraId="5556955B" w14:textId="2B69D145" w:rsidR="00207968" w:rsidRDefault="00207968" w:rsidP="00207968">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207968" w:rsidRPr="00DA4F1E" w:rsidRDefault="00207968" w:rsidP="00207968">
            <w:pPr>
              <w:rPr>
                <w:color w:val="000000" w:themeColor="text1"/>
                <w:kern w:val="2"/>
                <w:szCs w:val="24"/>
              </w:rPr>
            </w:pPr>
            <w:r w:rsidRPr="00DA4F1E">
              <w:rPr>
                <w:kern w:val="2"/>
                <w:szCs w:val="24"/>
              </w:rPr>
              <w:t xml:space="preserve">12.1.2. </w:t>
            </w:r>
            <w:r w:rsidRPr="00DA4F1E">
              <w:rPr>
                <w:color w:val="000000" w:themeColor="text1"/>
                <w:kern w:val="2"/>
                <w:szCs w:val="24"/>
              </w:rPr>
              <w:t xml:space="preserve">Pirkėjas turi teisę vienašališkai nutraukti Sutartį, raštu įspėjęs Tiekėją prieš ne trumpesnį nei 10 (dešimties) dienų terminą, jeigu Tiekėjas nesilaiko </w:t>
            </w:r>
            <w:r w:rsidRPr="00DA4F1E">
              <w:rPr>
                <w:szCs w:val="24"/>
              </w:rPr>
              <w:t xml:space="preserve">Bendrųjų sąlygų </w:t>
            </w:r>
            <w:r w:rsidRPr="00DA4F1E">
              <w:rPr>
                <w:kern w:val="2"/>
                <w:szCs w:val="24"/>
              </w:rPr>
              <w:t>15</w:t>
            </w:r>
            <w:r w:rsidRPr="00DA4F1E">
              <w:rPr>
                <w:kern w:val="2"/>
                <w:szCs w:val="24"/>
                <w:vertAlign w:val="superscript"/>
              </w:rPr>
              <w:t>2</w:t>
            </w:r>
            <w:r w:rsidRPr="00DA4F1E">
              <w:rPr>
                <w:kern w:val="2"/>
                <w:szCs w:val="24"/>
              </w:rPr>
              <w:t xml:space="preserve">.1 punkte </w:t>
            </w:r>
            <w:r w:rsidRPr="00DA4F1E">
              <w:rPr>
                <w:color w:val="000000" w:themeColor="text1"/>
                <w:kern w:val="2"/>
                <w:szCs w:val="24"/>
              </w:rPr>
              <w:t>nurodytos Tiekėjų etikos kodekso nuostatos ir per Pirkėjo nurodytą protingą terminą neištaiso nustatytų pažeidimų arba paaiškėja, kad padarytų</w:t>
            </w:r>
          </w:p>
          <w:p w14:paraId="3C599AB0" w14:textId="650A6F03" w:rsidR="00207968" w:rsidRPr="0044774E" w:rsidRDefault="00207968" w:rsidP="00207968">
            <w:pPr>
              <w:rPr>
                <w:color w:val="000000" w:themeColor="text1"/>
                <w:kern w:val="2"/>
                <w:szCs w:val="24"/>
              </w:rPr>
            </w:pPr>
            <w:r w:rsidRPr="00DA4F1E">
              <w:rPr>
                <w:color w:val="000000" w:themeColor="text1"/>
                <w:kern w:val="2"/>
                <w:szCs w:val="24"/>
              </w:rPr>
              <w:t>pažeidimų ištaisyti negalima.</w:t>
            </w:r>
          </w:p>
          <w:p w14:paraId="75AC998C" w14:textId="77777777" w:rsidR="00207968" w:rsidRDefault="00207968" w:rsidP="00207968">
            <w:pPr>
              <w:rPr>
                <w:kern w:val="2"/>
                <w:szCs w:val="24"/>
              </w:rPr>
            </w:pPr>
          </w:p>
          <w:p w14:paraId="798B99B9" w14:textId="0FDAC262" w:rsidR="00207968" w:rsidRDefault="00207968" w:rsidP="0004488B">
            <w:pPr>
              <w:jc w:val="both"/>
              <w:rPr>
                <w:color w:val="4472C4"/>
                <w:kern w:val="2"/>
                <w:szCs w:val="24"/>
              </w:rPr>
            </w:pPr>
            <w:r w:rsidRPr="0004488B">
              <w:rPr>
                <w:kern w:val="2"/>
                <w:szCs w:val="24"/>
              </w:rPr>
              <w:t xml:space="preserve">Susitarime įvardijamos Sutarties nutraukimo priežastys, nutraukimo data ir susitariama dėl apmokėjimo už iki Sutarties nutraukimo priimtas Prekes, taip pat dėl atsakomybės nuostatų taikymo. </w:t>
            </w:r>
          </w:p>
        </w:tc>
      </w:tr>
      <w:tr w:rsidR="00207968" w14:paraId="1D78A94D" w14:textId="77777777">
        <w:trPr>
          <w:trHeight w:val="300"/>
        </w:trPr>
        <w:tc>
          <w:tcPr>
            <w:tcW w:w="2532" w:type="dxa"/>
          </w:tcPr>
          <w:p w14:paraId="2B2FD569" w14:textId="77777777" w:rsidR="00207968" w:rsidRDefault="00207968" w:rsidP="00207968">
            <w:pPr>
              <w:rPr>
                <w:b/>
                <w:bCs/>
                <w:kern w:val="2"/>
                <w:szCs w:val="24"/>
              </w:rPr>
            </w:pPr>
            <w:r>
              <w:rPr>
                <w:b/>
                <w:bCs/>
                <w:kern w:val="2"/>
                <w:szCs w:val="24"/>
              </w:rPr>
              <w:t>12.2. Esminiai Sutarties pažeidimai</w:t>
            </w:r>
          </w:p>
          <w:p w14:paraId="651AD603" w14:textId="77777777" w:rsidR="00207968" w:rsidRDefault="00207968" w:rsidP="00207968">
            <w:pPr>
              <w:rPr>
                <w:b/>
                <w:bCs/>
                <w:kern w:val="2"/>
                <w:szCs w:val="24"/>
              </w:rPr>
            </w:pPr>
          </w:p>
        </w:tc>
        <w:tc>
          <w:tcPr>
            <w:tcW w:w="7003" w:type="dxa"/>
            <w:gridSpan w:val="4"/>
          </w:tcPr>
          <w:p w14:paraId="495684D7" w14:textId="052F47C5" w:rsidR="00207968" w:rsidRPr="0004488B" w:rsidRDefault="00207968" w:rsidP="0004488B">
            <w:pPr>
              <w:jc w:val="both"/>
              <w:rPr>
                <w:kern w:val="2"/>
                <w:szCs w:val="24"/>
              </w:rPr>
            </w:pPr>
            <w:r w:rsidRPr="0004488B">
              <w:rPr>
                <w:kern w:val="2"/>
                <w:szCs w:val="24"/>
              </w:rPr>
              <w:t>12.2.1. jeigu Tiekėjas nevykdo prisiimtų įsipareigojimų už Sutartyje nustatyt</w:t>
            </w:r>
            <w:r w:rsidR="002A05E7">
              <w:rPr>
                <w:kern w:val="2"/>
                <w:szCs w:val="24"/>
              </w:rPr>
              <w:t>us</w:t>
            </w:r>
            <w:r w:rsidRPr="0004488B">
              <w:rPr>
                <w:kern w:val="2"/>
                <w:szCs w:val="24"/>
              </w:rPr>
              <w:t xml:space="preserve"> Sutarties įkainius;</w:t>
            </w:r>
          </w:p>
          <w:p w14:paraId="1DC52C14" w14:textId="11583D8F" w:rsidR="00207968" w:rsidRPr="0004488B" w:rsidRDefault="00207968" w:rsidP="0004488B">
            <w:pPr>
              <w:jc w:val="both"/>
              <w:rPr>
                <w:kern w:val="2"/>
                <w:szCs w:val="24"/>
              </w:rPr>
            </w:pPr>
            <w:r w:rsidRPr="0004488B">
              <w:rPr>
                <w:kern w:val="2"/>
                <w:szCs w:val="24"/>
              </w:rPr>
              <w:t>12.2.</w:t>
            </w:r>
            <w:r w:rsidR="0004488B">
              <w:rPr>
                <w:kern w:val="2"/>
                <w:szCs w:val="24"/>
              </w:rPr>
              <w:t>2</w:t>
            </w:r>
            <w:r w:rsidRPr="0004488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4488B" w:rsidRPr="0004488B">
              <w:rPr>
                <w:kern w:val="2"/>
                <w:szCs w:val="24"/>
              </w:rPr>
              <w:t>30 (trisdešimt) kalendorinių</w:t>
            </w:r>
            <w:r w:rsidRPr="0004488B">
              <w:rPr>
                <w:kern w:val="2"/>
                <w:szCs w:val="24"/>
              </w:rPr>
              <w:t xml:space="preserve"> dienų neištaiso pažeidimų;</w:t>
            </w:r>
          </w:p>
          <w:p w14:paraId="3038AD78" w14:textId="4FAE32C4" w:rsidR="00207968" w:rsidRPr="0004488B" w:rsidRDefault="00207968" w:rsidP="0004488B">
            <w:pPr>
              <w:spacing w:line="257" w:lineRule="auto"/>
              <w:jc w:val="both"/>
              <w:rPr>
                <w:rFonts w:eastAsia="Arial"/>
                <w:kern w:val="2"/>
                <w:szCs w:val="24"/>
              </w:rPr>
            </w:pPr>
            <w:r w:rsidRPr="0004488B">
              <w:rPr>
                <w:rFonts w:eastAsia="Arial"/>
                <w:kern w:val="2"/>
                <w:szCs w:val="24"/>
              </w:rPr>
              <w:t>12.2.</w:t>
            </w:r>
            <w:r w:rsidR="0004488B">
              <w:rPr>
                <w:rFonts w:eastAsia="Arial"/>
                <w:kern w:val="2"/>
                <w:szCs w:val="24"/>
              </w:rPr>
              <w:t>3</w:t>
            </w:r>
            <w:r w:rsidRPr="0004488B">
              <w:rPr>
                <w:rFonts w:eastAsia="Arial"/>
                <w:kern w:val="2"/>
                <w:szCs w:val="24"/>
              </w:rPr>
              <w:t xml:space="preserve">. jeigu Tiekėjas nesilaiko Sutartyje nustatytų Prekių tiekimo terminų 2 (du) kartus iš eilės arba vėluoja pristatyti Prekes daugiau nei </w:t>
            </w:r>
            <w:r w:rsidR="0004488B" w:rsidRPr="0004488B">
              <w:rPr>
                <w:rFonts w:eastAsia="Arial"/>
                <w:kern w:val="2"/>
                <w:szCs w:val="24"/>
              </w:rPr>
              <w:t>40 (keturiasdešimt</w:t>
            </w:r>
            <w:r w:rsidRPr="0004488B">
              <w:rPr>
                <w:rFonts w:eastAsia="Arial"/>
                <w:kern w:val="2"/>
                <w:szCs w:val="24"/>
              </w:rPr>
              <w:t>)</w:t>
            </w:r>
            <w:r w:rsidR="0004488B" w:rsidRPr="0004488B">
              <w:rPr>
                <w:rFonts w:eastAsia="Arial"/>
                <w:kern w:val="2"/>
                <w:szCs w:val="24"/>
              </w:rPr>
              <w:t xml:space="preserve"> kalendorinių dienų;</w:t>
            </w:r>
          </w:p>
          <w:p w14:paraId="0963A2E6" w14:textId="383F667A" w:rsidR="00207968" w:rsidRPr="0004488B" w:rsidRDefault="00207968" w:rsidP="0004488B">
            <w:pPr>
              <w:tabs>
                <w:tab w:val="left" w:pos="567"/>
                <w:tab w:val="left" w:pos="851"/>
                <w:tab w:val="left" w:pos="992"/>
                <w:tab w:val="left" w:pos="1134"/>
              </w:tabs>
              <w:spacing w:line="257" w:lineRule="auto"/>
              <w:contextualSpacing/>
              <w:jc w:val="both"/>
              <w:rPr>
                <w:rFonts w:eastAsia="Arial"/>
                <w:kern w:val="2"/>
                <w:szCs w:val="24"/>
              </w:rPr>
            </w:pPr>
            <w:r w:rsidRPr="0004488B">
              <w:rPr>
                <w:rFonts w:eastAsia="Arial"/>
                <w:kern w:val="2"/>
                <w:szCs w:val="24"/>
              </w:rPr>
              <w:t>12.2.</w:t>
            </w:r>
            <w:r w:rsidR="0004488B">
              <w:rPr>
                <w:rFonts w:eastAsia="Arial"/>
                <w:kern w:val="2"/>
                <w:szCs w:val="24"/>
              </w:rPr>
              <w:t>4</w:t>
            </w:r>
            <w:r w:rsidRPr="0004488B">
              <w:rPr>
                <w:rFonts w:eastAsia="Arial"/>
                <w:kern w:val="2"/>
                <w:szCs w:val="24"/>
              </w:rPr>
              <w:t>. jeigu Tiekėjas pažeidžia Prekių pristatymo terminus ir priskaičiuotų netesybų už vėlavimą suma viršija 20 (dvidešimt) proc. Pradinės sutarties vertės;</w:t>
            </w:r>
          </w:p>
          <w:p w14:paraId="4E6CFDE9" w14:textId="235BAAE9" w:rsidR="00207968" w:rsidRPr="0004488B" w:rsidRDefault="00207968" w:rsidP="0004488B">
            <w:pPr>
              <w:tabs>
                <w:tab w:val="left" w:pos="567"/>
                <w:tab w:val="left" w:pos="851"/>
                <w:tab w:val="left" w:pos="992"/>
                <w:tab w:val="left" w:pos="1134"/>
              </w:tabs>
              <w:spacing w:line="257" w:lineRule="auto"/>
              <w:contextualSpacing/>
              <w:jc w:val="both"/>
              <w:rPr>
                <w:rFonts w:eastAsia="Arial"/>
                <w:kern w:val="2"/>
                <w:szCs w:val="24"/>
              </w:rPr>
            </w:pPr>
            <w:r w:rsidRPr="0004488B">
              <w:rPr>
                <w:rFonts w:eastAsia="Arial"/>
                <w:kern w:val="2"/>
                <w:szCs w:val="24"/>
              </w:rPr>
              <w:t>12.2.</w:t>
            </w:r>
            <w:r w:rsidR="0004488B">
              <w:rPr>
                <w:rFonts w:eastAsia="Arial"/>
                <w:kern w:val="2"/>
                <w:szCs w:val="24"/>
              </w:rPr>
              <w:t>5</w:t>
            </w:r>
            <w:r w:rsidRPr="0004488B">
              <w:rPr>
                <w:rFonts w:eastAsia="Arial"/>
                <w:kern w:val="2"/>
                <w:szCs w:val="24"/>
              </w:rPr>
              <w:t>. Tiekėjas pažeidžia Prekių pristatymo terminus ir dėl Prekių pristatymo vėlavimo Prekės tampa nebereikalingos;</w:t>
            </w:r>
          </w:p>
          <w:p w14:paraId="4655C1DD" w14:textId="534F0B4B" w:rsidR="00207968" w:rsidRPr="0004488B" w:rsidRDefault="00207968" w:rsidP="0004488B">
            <w:pPr>
              <w:tabs>
                <w:tab w:val="left" w:pos="567"/>
                <w:tab w:val="left" w:pos="851"/>
                <w:tab w:val="left" w:pos="992"/>
                <w:tab w:val="left" w:pos="1134"/>
              </w:tabs>
              <w:spacing w:line="257" w:lineRule="auto"/>
              <w:contextualSpacing/>
              <w:jc w:val="both"/>
              <w:rPr>
                <w:rFonts w:eastAsia="Arial"/>
                <w:kern w:val="2"/>
                <w:szCs w:val="24"/>
              </w:rPr>
            </w:pPr>
            <w:r w:rsidRPr="0004488B">
              <w:rPr>
                <w:rFonts w:eastAsia="Arial"/>
                <w:kern w:val="2"/>
                <w:szCs w:val="24"/>
              </w:rPr>
              <w:t>12.2.</w:t>
            </w:r>
            <w:r w:rsidR="0004488B">
              <w:rPr>
                <w:rFonts w:eastAsia="Arial"/>
                <w:kern w:val="2"/>
                <w:szCs w:val="24"/>
              </w:rPr>
              <w:t>6</w:t>
            </w:r>
            <w:r w:rsidRPr="0004488B">
              <w:rPr>
                <w:rFonts w:eastAsia="Arial"/>
                <w:kern w:val="2"/>
                <w:szCs w:val="24"/>
              </w:rPr>
              <w:t>. Tiekėjas daugiau kaip 2 (du) kartus pristato Prekes, kurios neatitinka Sutartyje ir (ar) Įstatymuose nustatytų reikalavimų Prekėms;</w:t>
            </w:r>
          </w:p>
          <w:p w14:paraId="5682D17E" w14:textId="01408675" w:rsidR="00207968" w:rsidRPr="0004488B" w:rsidRDefault="00207968" w:rsidP="0004488B">
            <w:pPr>
              <w:tabs>
                <w:tab w:val="left" w:pos="567"/>
                <w:tab w:val="left" w:pos="851"/>
                <w:tab w:val="left" w:pos="992"/>
                <w:tab w:val="left" w:pos="1134"/>
              </w:tabs>
              <w:spacing w:line="257" w:lineRule="auto"/>
              <w:contextualSpacing/>
              <w:jc w:val="both"/>
              <w:rPr>
                <w:rFonts w:eastAsia="Arial"/>
                <w:kern w:val="2"/>
                <w:szCs w:val="24"/>
              </w:rPr>
            </w:pPr>
            <w:r w:rsidRPr="0004488B">
              <w:rPr>
                <w:rFonts w:eastAsia="Arial"/>
                <w:kern w:val="2"/>
                <w:szCs w:val="24"/>
              </w:rPr>
              <w:t>12.2.</w:t>
            </w:r>
            <w:r w:rsidR="0004488B">
              <w:rPr>
                <w:rFonts w:eastAsia="Arial"/>
                <w:kern w:val="2"/>
                <w:szCs w:val="24"/>
              </w:rPr>
              <w:t>7</w:t>
            </w:r>
            <w:r w:rsidRPr="0004488B">
              <w:rPr>
                <w:rFonts w:eastAsia="Arial"/>
                <w:kern w:val="2"/>
                <w:szCs w:val="24"/>
              </w:rPr>
              <w:t>. Tiekėjas pažeidžia šios Sutarties nuostatas, reglamentuojančias konkurenciją, intelektinės nuosavybės ar konfidencialios informacijos valdymą;</w:t>
            </w:r>
          </w:p>
          <w:p w14:paraId="27C0294E" w14:textId="535434AD" w:rsidR="0004488B" w:rsidRPr="0004488B" w:rsidRDefault="0004488B" w:rsidP="0004488B">
            <w:pPr>
              <w:spacing w:line="257" w:lineRule="auto"/>
              <w:contextualSpacing/>
              <w:jc w:val="both"/>
              <w:rPr>
                <w:rFonts w:eastAsia="Arial"/>
                <w:kern w:val="2"/>
                <w:szCs w:val="24"/>
                <w:lang w:val="lt"/>
              </w:rPr>
            </w:pPr>
            <w:r w:rsidRPr="0004488B">
              <w:rPr>
                <w:rFonts w:eastAsia="Arial"/>
                <w:kern w:val="2"/>
                <w:szCs w:val="24"/>
                <w:lang w:val="lt"/>
              </w:rPr>
              <w:t>11.2.</w:t>
            </w:r>
            <w:r>
              <w:rPr>
                <w:rFonts w:eastAsia="Arial"/>
                <w:kern w:val="2"/>
                <w:szCs w:val="24"/>
                <w:lang w:val="lt"/>
              </w:rPr>
              <w:t>8</w:t>
            </w:r>
            <w:r w:rsidRPr="0004488B">
              <w:rPr>
                <w:rFonts w:eastAsia="Arial"/>
                <w:kern w:val="2"/>
                <w:szCs w:val="24"/>
                <w:lang w:val="lt"/>
              </w:rPr>
              <w:t>. Tiekėjas pažeidžia Bendrųjų sąlygų nuostatas dėl Sutarties vykdymui pasitelkiamų naujų subtiekėjų ir (ar specialistų) / esamų subtiekėjų ir (ar) specialistų keitimo;</w:t>
            </w:r>
          </w:p>
          <w:p w14:paraId="11FD4CC9" w14:textId="4C5335CA" w:rsidR="0004488B" w:rsidRPr="0004488B" w:rsidRDefault="0004488B" w:rsidP="0004488B">
            <w:pPr>
              <w:spacing w:line="257" w:lineRule="auto"/>
              <w:contextualSpacing/>
              <w:jc w:val="both"/>
              <w:rPr>
                <w:szCs w:val="24"/>
              </w:rPr>
            </w:pPr>
            <w:r w:rsidRPr="0004488B">
              <w:rPr>
                <w:rFonts w:eastAsia="Arial"/>
                <w:kern w:val="2"/>
                <w:szCs w:val="24"/>
                <w:lang w:val="lt"/>
              </w:rPr>
              <w:t>11.2.</w:t>
            </w:r>
            <w:r>
              <w:rPr>
                <w:rFonts w:eastAsia="Arial"/>
                <w:kern w:val="2"/>
                <w:szCs w:val="24"/>
                <w:lang w:val="lt"/>
              </w:rPr>
              <w:t>9</w:t>
            </w:r>
            <w:r w:rsidRPr="0004488B">
              <w:rPr>
                <w:rFonts w:eastAsia="Arial"/>
                <w:kern w:val="2"/>
                <w:szCs w:val="24"/>
                <w:lang w:val="lt"/>
              </w:rPr>
              <w:t xml:space="preserve">. </w:t>
            </w:r>
            <w:r w:rsidRPr="0004488B">
              <w:rPr>
                <w:szCs w:val="24"/>
              </w:rPr>
              <w:t xml:space="preserve">paaiškėjo, kad su Tiekėju neturėjo būti sudaryta Sutartis dėl to, kad Europos Sąjungos Teisingumo Teismas procese pagal Sutarties dėl </w:t>
            </w:r>
            <w:r w:rsidRPr="0004488B">
              <w:rPr>
                <w:szCs w:val="24"/>
              </w:rPr>
              <w:lastRenderedPageBreak/>
              <w:t>Europos Sąjungos veikimo 258 straipsnį pripažino, kad nebuvo įvykdyti įsipareigojimai pagal Europos Sąjungos steigiamąsias sutartis ir Direktyvą 2014/24/ES;</w:t>
            </w:r>
          </w:p>
          <w:p w14:paraId="3D777E61" w14:textId="465F216C" w:rsidR="0004488B" w:rsidRPr="0004488B" w:rsidRDefault="0004488B" w:rsidP="0004488B">
            <w:pPr>
              <w:spacing w:line="257" w:lineRule="auto"/>
              <w:contextualSpacing/>
              <w:jc w:val="both"/>
              <w:rPr>
                <w:iCs/>
                <w:szCs w:val="24"/>
              </w:rPr>
            </w:pPr>
            <w:r w:rsidRPr="0004488B">
              <w:rPr>
                <w:rFonts w:eastAsia="Arial"/>
                <w:kern w:val="2"/>
                <w:szCs w:val="24"/>
              </w:rPr>
              <w:t>11.2.1</w:t>
            </w:r>
            <w:r>
              <w:rPr>
                <w:rFonts w:eastAsia="Arial"/>
                <w:kern w:val="2"/>
                <w:szCs w:val="24"/>
              </w:rPr>
              <w:t>0</w:t>
            </w:r>
            <w:r w:rsidRPr="0004488B">
              <w:rPr>
                <w:rFonts w:eastAsia="Arial"/>
                <w:kern w:val="2"/>
                <w:szCs w:val="24"/>
              </w:rPr>
              <w:t xml:space="preserve">. </w:t>
            </w:r>
            <w:r w:rsidRPr="0004488B">
              <w:rPr>
                <w:iCs/>
                <w:szCs w:val="24"/>
              </w:rPr>
              <w:t xml:space="preserve">Lietuvos Respublikos Vyriausybė Nacionaliniam saugumui užtikrinti svarbių objektų apsaugos įstatymo nustatyta tvarka priima sprendimą, patvirtinantį, kad Sutartis (jo pakeitimas) </w:t>
            </w:r>
            <w:r w:rsidRPr="0004488B">
              <w:rPr>
                <w:szCs w:val="24"/>
              </w:rPr>
              <w:t xml:space="preserve">laikoma keliančia riziką ar </w:t>
            </w:r>
            <w:r w:rsidRPr="0004488B">
              <w:rPr>
                <w:iCs/>
                <w:szCs w:val="24"/>
              </w:rPr>
              <w:t>neatitinka nacionalinio saugumo interesų;</w:t>
            </w:r>
          </w:p>
          <w:p w14:paraId="2C383465" w14:textId="60056CCE" w:rsidR="0004488B" w:rsidRPr="0004488B" w:rsidRDefault="0004488B" w:rsidP="0004488B">
            <w:pPr>
              <w:spacing w:line="257" w:lineRule="auto"/>
              <w:contextualSpacing/>
              <w:jc w:val="both"/>
              <w:rPr>
                <w:szCs w:val="24"/>
              </w:rPr>
            </w:pPr>
            <w:r w:rsidRPr="0004488B">
              <w:rPr>
                <w:szCs w:val="24"/>
              </w:rPr>
              <w:t>11.2.1</w:t>
            </w:r>
            <w:r>
              <w:rPr>
                <w:szCs w:val="24"/>
              </w:rPr>
              <w:t>1</w:t>
            </w:r>
            <w:r w:rsidRPr="0004488B">
              <w:rPr>
                <w:szCs w:val="24"/>
              </w:rPr>
              <w:t>. Sutartis buvo pakeista pažeidžiant Viešųjų pirkimų įstatymo 89 straipsnį;</w:t>
            </w:r>
          </w:p>
          <w:p w14:paraId="033EC26A" w14:textId="718FB46C" w:rsidR="0004488B" w:rsidRPr="0004488B" w:rsidRDefault="0004488B" w:rsidP="0004488B">
            <w:pPr>
              <w:spacing w:line="257" w:lineRule="auto"/>
              <w:contextualSpacing/>
              <w:jc w:val="both"/>
              <w:rPr>
                <w:szCs w:val="24"/>
              </w:rPr>
            </w:pPr>
            <w:r w:rsidRPr="0004488B">
              <w:rPr>
                <w:szCs w:val="24"/>
              </w:rPr>
              <w:t>11.2.1</w:t>
            </w:r>
            <w:r>
              <w:rPr>
                <w:szCs w:val="24"/>
              </w:rPr>
              <w:t>2</w:t>
            </w:r>
            <w:r w:rsidRPr="0004488B">
              <w:rPr>
                <w:szCs w:val="24"/>
              </w:rPr>
              <w:t>. paaiškėjo, kad Tiekėjas, su kuriuo sudaryta sutartis, turi Viešųjų pirkimų įstatymo 46 straipsnio 1 dalyje įtvirtintą pašalinimo pagrindą;</w:t>
            </w:r>
          </w:p>
          <w:p w14:paraId="73ABB62C" w14:textId="42556A98" w:rsidR="00207968" w:rsidRPr="0004488B" w:rsidRDefault="0004488B" w:rsidP="0004488B">
            <w:pPr>
              <w:tabs>
                <w:tab w:val="left" w:pos="567"/>
                <w:tab w:val="left" w:pos="851"/>
                <w:tab w:val="left" w:pos="992"/>
                <w:tab w:val="left" w:pos="1134"/>
              </w:tabs>
              <w:spacing w:line="257" w:lineRule="auto"/>
              <w:contextualSpacing/>
              <w:jc w:val="both"/>
              <w:rPr>
                <w:szCs w:val="24"/>
              </w:rPr>
            </w:pPr>
            <w:r w:rsidRPr="0004488B">
              <w:rPr>
                <w:szCs w:val="24"/>
              </w:rPr>
              <w:t>11.2.</w:t>
            </w:r>
            <w:r>
              <w:rPr>
                <w:szCs w:val="24"/>
              </w:rPr>
              <w:t>13</w:t>
            </w:r>
            <w:r w:rsidRPr="0004488B">
              <w:rPr>
                <w:szCs w:val="24"/>
              </w:rPr>
              <w:t>. paaiškėjo Viešųjų pirkimų įstatymo 37 straipsnio 9 dalyje, 45 straipsnio 2</w:t>
            </w:r>
            <w:r w:rsidRPr="0004488B">
              <w:rPr>
                <w:szCs w:val="24"/>
                <w:vertAlign w:val="superscript"/>
              </w:rPr>
              <w:t>1</w:t>
            </w:r>
            <w:r w:rsidRPr="0004488B">
              <w:rPr>
                <w:szCs w:val="24"/>
              </w:rPr>
              <w:t xml:space="preserve"> dalyje ir (ar) 47 straipsnio 9 dalyje nurodytos aplinkybės.</w:t>
            </w:r>
          </w:p>
        </w:tc>
      </w:tr>
      <w:tr w:rsidR="00207968" w14:paraId="5EA0C33D" w14:textId="77777777">
        <w:trPr>
          <w:trHeight w:val="300"/>
        </w:trPr>
        <w:tc>
          <w:tcPr>
            <w:tcW w:w="9535" w:type="dxa"/>
            <w:gridSpan w:val="5"/>
          </w:tcPr>
          <w:p w14:paraId="3903B76E" w14:textId="5061F032" w:rsidR="00207968" w:rsidRDefault="00207968" w:rsidP="00207968">
            <w:pPr>
              <w:jc w:val="center"/>
              <w:rPr>
                <w:kern w:val="2"/>
                <w:szCs w:val="24"/>
              </w:rPr>
            </w:pPr>
            <w:r>
              <w:rPr>
                <w:b/>
                <w:bCs/>
                <w:kern w:val="2"/>
                <w:szCs w:val="24"/>
              </w:rPr>
              <w:lastRenderedPageBreak/>
              <w:t xml:space="preserve">13. APLINKOSAUGINIAI IR SOCIALINIAI KRITERIJAI </w:t>
            </w:r>
          </w:p>
        </w:tc>
      </w:tr>
      <w:tr w:rsidR="00207968" w14:paraId="3BC56EBA" w14:textId="77777777">
        <w:trPr>
          <w:trHeight w:val="300"/>
        </w:trPr>
        <w:tc>
          <w:tcPr>
            <w:tcW w:w="2532" w:type="dxa"/>
          </w:tcPr>
          <w:p w14:paraId="586ED18D" w14:textId="77777777" w:rsidR="00207968" w:rsidRDefault="00207968" w:rsidP="00207968">
            <w:pPr>
              <w:rPr>
                <w:b/>
                <w:bCs/>
                <w:kern w:val="2"/>
                <w:szCs w:val="24"/>
              </w:rPr>
            </w:pPr>
            <w:r>
              <w:rPr>
                <w:b/>
                <w:bCs/>
                <w:kern w:val="2"/>
                <w:szCs w:val="24"/>
              </w:rPr>
              <w:t>13.1. Aplinkosauginių kriterijų nustatymo teisinis pagrindas</w:t>
            </w:r>
          </w:p>
        </w:tc>
        <w:tc>
          <w:tcPr>
            <w:tcW w:w="7003" w:type="dxa"/>
            <w:gridSpan w:val="4"/>
          </w:tcPr>
          <w:p w14:paraId="6403204E" w14:textId="22DBA459" w:rsidR="00207968" w:rsidRDefault="00207968" w:rsidP="003A40E4">
            <w:pPr>
              <w:jc w:val="both"/>
              <w:rPr>
                <w:kern w:val="2"/>
                <w:szCs w:val="24"/>
                <w:shd w:val="clear" w:color="auto" w:fill="FFFFFF"/>
              </w:rPr>
            </w:pPr>
            <w:r w:rsidRPr="003A40E4">
              <w:rPr>
                <w:kern w:val="2"/>
                <w:szCs w:val="24"/>
                <w:shd w:val="clear" w:color="auto" w:fill="FFFFFF"/>
              </w:rPr>
              <w:t xml:space="preserve">Aplinkosauginiai kriterijai Prekėms nustatomi vadovaujantis </w:t>
            </w:r>
            <w:r w:rsidRPr="003A40E4">
              <w:rPr>
                <w:kern w:val="2"/>
                <w:szCs w:val="24"/>
              </w:rPr>
              <w:t>Aplinkos apsaugos kriterijų taikymo, vykdant žaliuosius pirkimus, tvarkos aprašo, patvirtinto Lietuvos Respublikos aplinkos ministro 2011 m. birželio 28 d. įsakymu Nr. D1-508</w:t>
            </w:r>
            <w:r w:rsidRPr="003A40E4">
              <w:rPr>
                <w:kern w:val="2"/>
                <w:szCs w:val="24"/>
                <w:shd w:val="clear" w:color="auto" w:fill="FFFFFF"/>
              </w:rPr>
              <w:t xml:space="preserve"> „Dėl Aplinkos apsaugos kriterijų taikymo, vykdant žaliuosius pirkimus, tvarkos aprašo patvirtinimo“ (toliau – Tvarkos aprašas) </w:t>
            </w:r>
            <w:r w:rsidR="003A40E4" w:rsidRPr="003A40E4">
              <w:rPr>
                <w:kern w:val="2"/>
                <w:szCs w:val="24"/>
                <w:shd w:val="clear" w:color="auto" w:fill="FFFFFF"/>
              </w:rPr>
              <w:t>4.4.4</w:t>
            </w:r>
            <w:r w:rsidR="003A40E4">
              <w:rPr>
                <w:kern w:val="2"/>
                <w:szCs w:val="24"/>
                <w:shd w:val="clear" w:color="auto" w:fill="FFFFFF"/>
              </w:rPr>
              <w:t>.1 ir 6</w:t>
            </w:r>
            <w:r w:rsidR="003A40E4" w:rsidRPr="003A40E4">
              <w:rPr>
                <w:kern w:val="2"/>
                <w:szCs w:val="24"/>
                <w:shd w:val="clear" w:color="auto" w:fill="FFFFFF"/>
              </w:rPr>
              <w:t xml:space="preserve"> p</w:t>
            </w:r>
            <w:r w:rsidRPr="003A40E4">
              <w:rPr>
                <w:kern w:val="2"/>
                <w:szCs w:val="24"/>
                <w:shd w:val="clear" w:color="auto" w:fill="FFFFFF"/>
              </w:rPr>
              <w:t>apunkči</w:t>
            </w:r>
            <w:r w:rsidR="003A40E4">
              <w:rPr>
                <w:kern w:val="2"/>
                <w:szCs w:val="24"/>
                <w:shd w:val="clear" w:color="auto" w:fill="FFFFFF"/>
              </w:rPr>
              <w:t>ais</w:t>
            </w:r>
            <w:r w:rsidR="003A40E4" w:rsidRPr="003A40E4">
              <w:rPr>
                <w:kern w:val="2"/>
                <w:szCs w:val="24"/>
                <w:shd w:val="clear" w:color="auto" w:fill="FFFFFF"/>
              </w:rPr>
              <w:t>:</w:t>
            </w:r>
          </w:p>
          <w:p w14:paraId="64939D3B" w14:textId="77777777" w:rsidR="003A40E4" w:rsidRPr="003A40E4" w:rsidRDefault="003A40E4" w:rsidP="003A40E4">
            <w:pPr>
              <w:jc w:val="both"/>
              <w:rPr>
                <w:kern w:val="2"/>
                <w:szCs w:val="24"/>
                <w:shd w:val="clear" w:color="auto" w:fill="FFFFFF"/>
              </w:rPr>
            </w:pPr>
          </w:p>
          <w:p w14:paraId="0032D3BA" w14:textId="0976925E" w:rsidR="003A40E4" w:rsidRDefault="003A40E4" w:rsidP="003A40E4">
            <w:pPr>
              <w:jc w:val="both"/>
              <w:rPr>
                <w:kern w:val="2"/>
                <w:szCs w:val="24"/>
                <w:shd w:val="clear" w:color="auto" w:fill="FFFFFF"/>
              </w:rPr>
            </w:pPr>
            <w:r w:rsidRPr="003A40E4">
              <w:rPr>
                <w:kern w:val="2"/>
                <w:szCs w:val="24"/>
              </w:rPr>
              <w:t xml:space="preserve">13.1.1. </w:t>
            </w:r>
            <w:r w:rsidRPr="003A40E4">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4D43D4D5" w14:textId="77777777" w:rsidR="003A40E4" w:rsidRDefault="003A40E4" w:rsidP="003A40E4">
            <w:pPr>
              <w:jc w:val="both"/>
              <w:rPr>
                <w:kern w:val="2"/>
                <w:szCs w:val="24"/>
                <w:shd w:val="clear" w:color="auto" w:fill="FFFFFF"/>
              </w:rPr>
            </w:pPr>
          </w:p>
          <w:p w14:paraId="076531A7" w14:textId="7504C94F" w:rsidR="003A40E4" w:rsidRPr="003A40E4" w:rsidRDefault="003A40E4" w:rsidP="003A40E4">
            <w:pPr>
              <w:jc w:val="both"/>
              <w:rPr>
                <w:kern w:val="2"/>
                <w:szCs w:val="24"/>
                <w:shd w:val="clear" w:color="auto" w:fill="FFFFFF"/>
              </w:rPr>
            </w:pPr>
            <w:r>
              <w:rPr>
                <w:kern w:val="2"/>
                <w:szCs w:val="24"/>
                <w:shd w:val="clear" w:color="auto" w:fill="FFFFFF"/>
              </w:rPr>
              <w:t xml:space="preserve">13.1.2. </w:t>
            </w:r>
            <w:r w:rsidRPr="003A40E4">
              <w:rPr>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Pr>
                <w:kern w:val="2"/>
                <w:szCs w:val="24"/>
                <w:shd w:val="clear" w:color="auto" w:fill="FFFFFF"/>
              </w:rPr>
              <w:t>.</w:t>
            </w:r>
          </w:p>
          <w:p w14:paraId="51B2A8A7" w14:textId="77777777" w:rsidR="003A40E4" w:rsidRPr="003A40E4" w:rsidRDefault="003A40E4" w:rsidP="003A40E4">
            <w:pPr>
              <w:jc w:val="both"/>
              <w:rPr>
                <w:kern w:val="2"/>
                <w:szCs w:val="24"/>
              </w:rPr>
            </w:pPr>
          </w:p>
          <w:p w14:paraId="51F193F1" w14:textId="40703373" w:rsidR="00207968" w:rsidRPr="003A40E4" w:rsidRDefault="00207968" w:rsidP="003A40E4">
            <w:pPr>
              <w:jc w:val="both"/>
              <w:rPr>
                <w:kern w:val="2"/>
                <w:szCs w:val="24"/>
                <w:shd w:val="clear" w:color="auto" w:fill="FFFFFF"/>
              </w:rPr>
            </w:pPr>
            <w:r w:rsidRPr="003A40E4">
              <w:rPr>
                <w:kern w:val="2"/>
                <w:szCs w:val="24"/>
                <w:shd w:val="clear" w:color="auto" w:fill="FFFFFF"/>
              </w:rPr>
              <w:t>Nustačius, kad Tiekėjas šiame papunktyje nustatyt</w:t>
            </w:r>
            <w:r w:rsidR="003A40E4" w:rsidRPr="003A40E4">
              <w:rPr>
                <w:kern w:val="2"/>
                <w:szCs w:val="24"/>
                <w:shd w:val="clear" w:color="auto" w:fill="FFFFFF"/>
              </w:rPr>
              <w:t>ų</w:t>
            </w:r>
            <w:r w:rsidRPr="003A40E4">
              <w:rPr>
                <w:kern w:val="2"/>
                <w:szCs w:val="24"/>
                <w:shd w:val="clear" w:color="auto" w:fill="FFFFFF"/>
              </w:rPr>
              <w:t xml:space="preserve"> kriterijų nesilaiko, Tiekėjui taikoma Specialiųjų sąlygų 9.5 punkte nurodyto dydžio bauda.</w:t>
            </w:r>
            <w:r w:rsidR="003A40E4" w:rsidRPr="003A40E4">
              <w:rPr>
                <w:kern w:val="2"/>
                <w:szCs w:val="24"/>
                <w:shd w:val="clear" w:color="auto" w:fill="FFFFFF"/>
              </w:rPr>
              <w:t xml:space="preserve"> </w:t>
            </w:r>
          </w:p>
        </w:tc>
      </w:tr>
      <w:tr w:rsidR="00207968" w14:paraId="3AA1C283" w14:textId="77777777">
        <w:trPr>
          <w:trHeight w:val="300"/>
        </w:trPr>
        <w:tc>
          <w:tcPr>
            <w:tcW w:w="2532" w:type="dxa"/>
          </w:tcPr>
          <w:p w14:paraId="203597CF" w14:textId="77777777" w:rsidR="00207968" w:rsidRDefault="00207968" w:rsidP="00207968">
            <w:pPr>
              <w:rPr>
                <w:b/>
                <w:bCs/>
                <w:kern w:val="2"/>
                <w:szCs w:val="24"/>
              </w:rPr>
            </w:pPr>
            <w:r>
              <w:rPr>
                <w:b/>
                <w:bCs/>
                <w:kern w:val="2"/>
                <w:szCs w:val="24"/>
              </w:rPr>
              <w:t>13.2.  Su perkamomis Prekėmis susiję socialiniai kriterijai</w:t>
            </w:r>
          </w:p>
        </w:tc>
        <w:tc>
          <w:tcPr>
            <w:tcW w:w="7003" w:type="dxa"/>
            <w:gridSpan w:val="4"/>
          </w:tcPr>
          <w:p w14:paraId="430DA98E" w14:textId="77777777" w:rsidR="00207968" w:rsidRDefault="00207968" w:rsidP="00207968">
            <w:pPr>
              <w:rPr>
                <w:color w:val="000000"/>
                <w:kern w:val="2"/>
                <w:szCs w:val="24"/>
                <w:shd w:val="clear" w:color="auto" w:fill="FFFFFF"/>
              </w:rPr>
            </w:pPr>
            <w:r>
              <w:rPr>
                <w:color w:val="000000"/>
                <w:kern w:val="2"/>
                <w:szCs w:val="24"/>
                <w:shd w:val="clear" w:color="auto" w:fill="FFFFFF"/>
              </w:rPr>
              <w:t>Netaikoma</w:t>
            </w:r>
          </w:p>
          <w:p w14:paraId="3BFB8172" w14:textId="60863D8E" w:rsidR="00207968" w:rsidRDefault="00207968" w:rsidP="00207968">
            <w:pPr>
              <w:rPr>
                <w:color w:val="0070C0"/>
                <w:kern w:val="2"/>
                <w:szCs w:val="24"/>
              </w:rPr>
            </w:pPr>
          </w:p>
        </w:tc>
      </w:tr>
      <w:tr w:rsidR="00207968" w14:paraId="1BBB4683" w14:textId="77777777">
        <w:trPr>
          <w:trHeight w:val="300"/>
        </w:trPr>
        <w:tc>
          <w:tcPr>
            <w:tcW w:w="9535" w:type="dxa"/>
            <w:gridSpan w:val="5"/>
          </w:tcPr>
          <w:p w14:paraId="6AAFFC18" w14:textId="77777777" w:rsidR="00207968" w:rsidRDefault="00207968" w:rsidP="00207968">
            <w:pPr>
              <w:jc w:val="center"/>
              <w:rPr>
                <w:b/>
                <w:bCs/>
                <w:kern w:val="2"/>
                <w:szCs w:val="24"/>
              </w:rPr>
            </w:pPr>
            <w:r>
              <w:rPr>
                <w:b/>
                <w:bCs/>
                <w:kern w:val="2"/>
                <w:szCs w:val="24"/>
              </w:rPr>
              <w:t xml:space="preserve">14. BENDRŲJŲ SĄLYGŲ PAKEITIMAI IR PAPILDYMAI </w:t>
            </w:r>
          </w:p>
          <w:p w14:paraId="7C67231F" w14:textId="77777777" w:rsidR="00207968" w:rsidRDefault="00207968" w:rsidP="00207968">
            <w:pPr>
              <w:jc w:val="center"/>
              <w:rPr>
                <w:kern w:val="2"/>
                <w:szCs w:val="24"/>
              </w:rPr>
            </w:pPr>
            <w:r>
              <w:rPr>
                <w:kern w:val="2"/>
                <w:szCs w:val="24"/>
              </w:rPr>
              <w:lastRenderedPageBreak/>
              <w:t xml:space="preserve">(jeigu būtina dėl konkretaus Sutarties dalyko specifikos) </w:t>
            </w:r>
          </w:p>
        </w:tc>
      </w:tr>
      <w:tr w:rsidR="00207968" w14:paraId="09668DE3" w14:textId="77777777">
        <w:trPr>
          <w:trHeight w:val="300"/>
        </w:trPr>
        <w:tc>
          <w:tcPr>
            <w:tcW w:w="2532" w:type="dxa"/>
          </w:tcPr>
          <w:p w14:paraId="7A8CD8F1" w14:textId="77777777" w:rsidR="00207968" w:rsidRDefault="00207968" w:rsidP="00207968">
            <w:pPr>
              <w:rPr>
                <w:b/>
                <w:bCs/>
                <w:kern w:val="2"/>
                <w:szCs w:val="24"/>
              </w:rPr>
            </w:pPr>
            <w:r>
              <w:rPr>
                <w:b/>
                <w:bCs/>
                <w:kern w:val="2"/>
                <w:szCs w:val="24"/>
              </w:rPr>
              <w:lastRenderedPageBreak/>
              <w:t xml:space="preserve">14.1. </w:t>
            </w:r>
          </w:p>
        </w:tc>
        <w:tc>
          <w:tcPr>
            <w:tcW w:w="7003" w:type="dxa"/>
            <w:gridSpan w:val="4"/>
          </w:tcPr>
          <w:p w14:paraId="12C5598A" w14:textId="21BE5A4C" w:rsidR="00207968" w:rsidRPr="00697879" w:rsidRDefault="00F46F9E" w:rsidP="00F46F9E">
            <w:pPr>
              <w:jc w:val="both"/>
              <w:rPr>
                <w:kern w:val="2"/>
                <w:szCs w:val="24"/>
              </w:rPr>
            </w:pPr>
            <w:r w:rsidRPr="00697879">
              <w:rPr>
                <w:kern w:val="2"/>
                <w:szCs w:val="24"/>
              </w:rPr>
              <w:t xml:space="preserve">14.1.1. </w:t>
            </w:r>
            <w:r w:rsidR="00207968" w:rsidRPr="00697879">
              <w:rPr>
                <w:kern w:val="2"/>
                <w:szCs w:val="24"/>
              </w:rPr>
              <w:t>Šalys susitaria pakeisti nurodyt</w:t>
            </w:r>
            <w:r w:rsidRPr="00697879">
              <w:rPr>
                <w:kern w:val="2"/>
                <w:szCs w:val="24"/>
              </w:rPr>
              <w:t>ą</w:t>
            </w:r>
            <w:r w:rsidR="00207968" w:rsidRPr="00697879">
              <w:rPr>
                <w:kern w:val="2"/>
                <w:szCs w:val="24"/>
              </w:rPr>
              <w:t xml:space="preserve"> Sutarties Bendrųjų sąlygų </w:t>
            </w:r>
            <w:r w:rsidRPr="00697879">
              <w:rPr>
                <w:kern w:val="2"/>
                <w:szCs w:val="24"/>
              </w:rPr>
              <w:t xml:space="preserve">1.3.1 </w:t>
            </w:r>
            <w:r w:rsidR="00207968" w:rsidRPr="00697879">
              <w:rPr>
                <w:kern w:val="2"/>
                <w:szCs w:val="24"/>
              </w:rPr>
              <w:t>punkt</w:t>
            </w:r>
            <w:r w:rsidRPr="00697879">
              <w:rPr>
                <w:kern w:val="2"/>
                <w:szCs w:val="24"/>
              </w:rPr>
              <w:t>ą</w:t>
            </w:r>
            <w:r w:rsidR="00207968" w:rsidRPr="00697879">
              <w:rPr>
                <w:kern w:val="2"/>
                <w:szCs w:val="24"/>
              </w:rPr>
              <w:t xml:space="preserve"> ir išdėstyti j</w:t>
            </w:r>
            <w:r w:rsidRPr="00697879">
              <w:rPr>
                <w:kern w:val="2"/>
                <w:szCs w:val="24"/>
              </w:rPr>
              <w:t>į</w:t>
            </w:r>
            <w:r w:rsidR="00207968" w:rsidRPr="00697879">
              <w:rPr>
                <w:kern w:val="2"/>
                <w:szCs w:val="24"/>
              </w:rPr>
              <w:t xml:space="preserve"> nauja redakcija:</w:t>
            </w:r>
          </w:p>
          <w:p w14:paraId="37E9DBDF" w14:textId="77777777" w:rsidR="00F46F9E" w:rsidRPr="00697879" w:rsidRDefault="00F46F9E" w:rsidP="00F46F9E">
            <w:pPr>
              <w:jc w:val="both"/>
              <w:rPr>
                <w:kern w:val="2"/>
                <w:szCs w:val="24"/>
              </w:rPr>
            </w:pPr>
          </w:p>
          <w:p w14:paraId="385325D9" w14:textId="4B188641" w:rsidR="00F46F9E" w:rsidRPr="00697879" w:rsidRDefault="00DA33EF" w:rsidP="00F46F9E">
            <w:pPr>
              <w:spacing w:line="257" w:lineRule="atLeast"/>
              <w:jc w:val="both"/>
              <w:rPr>
                <w:szCs w:val="24"/>
                <w:lang w:eastAsia="lt-LT"/>
              </w:rPr>
            </w:pPr>
            <w:r w:rsidRPr="00697879">
              <w:rPr>
                <w:szCs w:val="24"/>
                <w:lang w:eastAsia="lt-LT"/>
              </w:rPr>
              <w:t>„</w:t>
            </w:r>
            <w:r w:rsidR="00F46F9E" w:rsidRPr="00697879">
              <w:rPr>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8DFC2A2" w14:textId="77777777" w:rsidR="00F46F9E" w:rsidRPr="00697879" w:rsidRDefault="00F46F9E" w:rsidP="00F46F9E">
            <w:pPr>
              <w:spacing w:line="276" w:lineRule="atLeast"/>
              <w:jc w:val="both"/>
              <w:rPr>
                <w:szCs w:val="24"/>
                <w:lang w:eastAsia="lt-LT"/>
              </w:rPr>
            </w:pPr>
            <w:bookmarkStart w:id="0" w:name="part_8826590104f14f83b6cedb7e97a5572f"/>
            <w:bookmarkEnd w:id="0"/>
            <w:r w:rsidRPr="00697879">
              <w:rPr>
                <w:szCs w:val="24"/>
                <w:lang w:eastAsia="lt-LT"/>
              </w:rPr>
              <w:t>1.3.1.1. Specialiosios sąlygos</w:t>
            </w:r>
          </w:p>
          <w:p w14:paraId="6B3AA1A8" w14:textId="77777777" w:rsidR="00F46F9E" w:rsidRPr="00697879" w:rsidRDefault="00F46F9E" w:rsidP="00F46F9E">
            <w:pPr>
              <w:spacing w:line="276" w:lineRule="atLeast"/>
              <w:jc w:val="both"/>
              <w:rPr>
                <w:szCs w:val="24"/>
                <w:lang w:eastAsia="lt-LT"/>
              </w:rPr>
            </w:pPr>
            <w:r w:rsidRPr="00697879">
              <w:rPr>
                <w:szCs w:val="24"/>
                <w:lang w:eastAsia="lt-LT"/>
              </w:rPr>
              <w:t>1.3.1.2. Techninė specifikacija;</w:t>
            </w:r>
          </w:p>
          <w:p w14:paraId="43589DF2" w14:textId="77777777" w:rsidR="00F46F9E" w:rsidRPr="00697879" w:rsidRDefault="00F46F9E" w:rsidP="00F46F9E">
            <w:pPr>
              <w:spacing w:line="276" w:lineRule="atLeast"/>
              <w:jc w:val="both"/>
              <w:rPr>
                <w:szCs w:val="24"/>
                <w:lang w:eastAsia="lt-LT"/>
              </w:rPr>
            </w:pPr>
            <w:bookmarkStart w:id="1" w:name="part_9a5720f15e6e450db18f2e3c3f3f0522"/>
            <w:bookmarkStart w:id="2" w:name="part_707bfe8d0c144f6fb3c44c49d7780e6d"/>
            <w:bookmarkEnd w:id="1"/>
            <w:bookmarkEnd w:id="2"/>
            <w:r w:rsidRPr="00697879">
              <w:rPr>
                <w:szCs w:val="24"/>
                <w:lang w:eastAsia="lt-LT"/>
              </w:rPr>
              <w:t>1.3.1.3. Bendrosios sąlygos;</w:t>
            </w:r>
          </w:p>
          <w:p w14:paraId="39B026C1" w14:textId="77777777" w:rsidR="00F46F9E" w:rsidRPr="00697879" w:rsidRDefault="00F46F9E" w:rsidP="00F46F9E">
            <w:pPr>
              <w:spacing w:line="276" w:lineRule="atLeast"/>
              <w:jc w:val="both"/>
              <w:rPr>
                <w:szCs w:val="24"/>
                <w:lang w:eastAsia="lt-LT"/>
              </w:rPr>
            </w:pPr>
            <w:bookmarkStart w:id="3" w:name="part_2ef0678e8db0452491fcc490d3cb71cd"/>
            <w:bookmarkEnd w:id="3"/>
            <w:r w:rsidRPr="00697879">
              <w:rPr>
                <w:szCs w:val="24"/>
                <w:lang w:eastAsia="lt-LT"/>
              </w:rPr>
              <w:t>1.3.1.4. Pirkimo dokumentai (išskyrus techninę specifikaciją);</w:t>
            </w:r>
          </w:p>
          <w:p w14:paraId="35CB8BC9" w14:textId="77777777" w:rsidR="00F46F9E" w:rsidRPr="00697879" w:rsidRDefault="00F46F9E" w:rsidP="00F46F9E">
            <w:pPr>
              <w:spacing w:line="276" w:lineRule="atLeast"/>
              <w:jc w:val="both"/>
              <w:rPr>
                <w:szCs w:val="24"/>
                <w:lang w:eastAsia="lt-LT"/>
              </w:rPr>
            </w:pPr>
            <w:r w:rsidRPr="00697879">
              <w:rPr>
                <w:szCs w:val="24"/>
                <w:lang w:eastAsia="lt-LT"/>
              </w:rPr>
              <w:t>1.3.1.5. Pirkimo dokumentų priedai (išskyrus techninę specifikaciją);</w:t>
            </w:r>
          </w:p>
          <w:p w14:paraId="5CBE7768" w14:textId="77777777" w:rsidR="00F46F9E" w:rsidRPr="00697879" w:rsidRDefault="00F46F9E" w:rsidP="00F46F9E">
            <w:pPr>
              <w:spacing w:line="276" w:lineRule="atLeast"/>
              <w:jc w:val="both"/>
              <w:rPr>
                <w:szCs w:val="24"/>
                <w:lang w:eastAsia="lt-LT"/>
              </w:rPr>
            </w:pPr>
            <w:bookmarkStart w:id="4" w:name="part_37bdb2fbe59b42fab2072c5e4bb7df4e"/>
            <w:bookmarkEnd w:id="4"/>
            <w:r w:rsidRPr="00697879">
              <w:rPr>
                <w:szCs w:val="24"/>
                <w:lang w:eastAsia="lt-LT"/>
              </w:rPr>
              <w:t>1.3.1.6. Pasiūlymas;</w:t>
            </w:r>
          </w:p>
          <w:p w14:paraId="55F38BE3" w14:textId="4427FE9F" w:rsidR="00F46F9E" w:rsidRPr="00697879" w:rsidRDefault="00F46F9E" w:rsidP="00F46F9E">
            <w:pPr>
              <w:jc w:val="both"/>
              <w:rPr>
                <w:kern w:val="2"/>
                <w:szCs w:val="24"/>
                <w:lang w:val="en-US"/>
              </w:rPr>
            </w:pPr>
            <w:bookmarkStart w:id="5" w:name="part_0596c23fe61f40e5a18fde0f1f91c373"/>
            <w:bookmarkEnd w:id="5"/>
            <w:r w:rsidRPr="00697879">
              <w:rPr>
                <w:szCs w:val="24"/>
                <w:lang w:eastAsia="lt-LT"/>
              </w:rPr>
              <w:t>1.3.1.4. Kiti Specialiosiose sąlygose išvardinti priedai.</w:t>
            </w:r>
            <w:r w:rsidR="00DA33EF" w:rsidRPr="00697879">
              <w:rPr>
                <w:szCs w:val="24"/>
                <w:lang w:val="en-US" w:eastAsia="lt-LT"/>
              </w:rPr>
              <w:t>”</w:t>
            </w:r>
          </w:p>
          <w:p w14:paraId="4DDD804A" w14:textId="77777777" w:rsidR="00F46F9E" w:rsidRPr="00697879" w:rsidRDefault="00F46F9E" w:rsidP="00F46F9E">
            <w:pPr>
              <w:jc w:val="both"/>
              <w:rPr>
                <w:kern w:val="2"/>
                <w:szCs w:val="24"/>
              </w:rPr>
            </w:pPr>
          </w:p>
          <w:p w14:paraId="2292BF43" w14:textId="16A8324D" w:rsidR="00207968" w:rsidRPr="00697879" w:rsidRDefault="00207968" w:rsidP="00F46F9E">
            <w:pPr>
              <w:spacing w:line="257" w:lineRule="atLeast"/>
              <w:jc w:val="both"/>
              <w:rPr>
                <w:szCs w:val="24"/>
              </w:rPr>
            </w:pPr>
            <w:r w:rsidRPr="00697879">
              <w:rPr>
                <w:szCs w:val="24"/>
              </w:rPr>
              <w:t>14.1.</w:t>
            </w:r>
            <w:r w:rsidR="00F46F9E" w:rsidRPr="00697879">
              <w:rPr>
                <w:szCs w:val="24"/>
              </w:rPr>
              <w:t>2</w:t>
            </w:r>
            <w:r w:rsidRPr="00697879">
              <w:rPr>
                <w:szCs w:val="24"/>
              </w:rPr>
              <w:t xml:space="preserve">.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697879">
              <w:rPr>
                <w:b/>
                <w:bCs/>
                <w:szCs w:val="24"/>
              </w:rPr>
              <w:t>išskyrus</w:t>
            </w:r>
            <w:r w:rsidRPr="00697879">
              <w:rPr>
                <w:szCs w:val="24"/>
              </w:rPr>
              <w:t xml:space="preserve"> </w:t>
            </w:r>
            <w:r w:rsidRPr="00697879">
              <w:rPr>
                <w:b/>
                <w:bCs/>
                <w:szCs w:val="24"/>
              </w:rPr>
              <w:t>pasirašymui</w:t>
            </w:r>
            <w:r w:rsidRPr="00697879">
              <w:rPr>
                <w:szCs w:val="24"/>
              </w:rPr>
              <w:t xml:space="preserve"> </w:t>
            </w:r>
            <w:r w:rsidRPr="00697879">
              <w:rPr>
                <w:b/>
                <w:bCs/>
                <w:szCs w:val="24"/>
              </w:rPr>
              <w:t>taikomus</w:t>
            </w:r>
            <w:r w:rsidRPr="00697879">
              <w:rPr>
                <w:szCs w:val="24"/>
              </w:rPr>
              <w:t xml:space="preserve"> </w:t>
            </w:r>
            <w:r w:rsidRPr="00697879">
              <w:rPr>
                <w:b/>
                <w:bCs/>
                <w:szCs w:val="24"/>
              </w:rPr>
              <w:t>reikalavimus</w:t>
            </w:r>
            <w:r w:rsidRPr="00697879">
              <w:rPr>
                <w:szCs w:val="24"/>
              </w:rPr>
              <w:t xml:space="preserve">, taikomos ir Sąskaitos išrašymui.  </w:t>
            </w:r>
          </w:p>
          <w:p w14:paraId="72C028D5" w14:textId="77777777" w:rsidR="00207968" w:rsidRPr="00697879" w:rsidRDefault="00207968" w:rsidP="00F46F9E">
            <w:pPr>
              <w:jc w:val="both"/>
              <w:rPr>
                <w:kern w:val="2"/>
                <w:szCs w:val="24"/>
              </w:rPr>
            </w:pPr>
          </w:p>
          <w:p w14:paraId="6429114E" w14:textId="77777777" w:rsidR="00207968" w:rsidRPr="00697879" w:rsidRDefault="00207968" w:rsidP="00F46F9E">
            <w:pPr>
              <w:jc w:val="both"/>
              <w:rPr>
                <w:szCs w:val="24"/>
              </w:rPr>
            </w:pPr>
            <w:r w:rsidRPr="00697879">
              <w:rPr>
                <w:kern w:val="2"/>
                <w:szCs w:val="24"/>
              </w:rPr>
              <w:t>14.1.</w:t>
            </w:r>
            <w:r w:rsidR="00F46F9E" w:rsidRPr="00697879">
              <w:rPr>
                <w:kern w:val="2"/>
                <w:szCs w:val="24"/>
              </w:rPr>
              <w:t>3</w:t>
            </w:r>
            <w:r w:rsidRPr="00697879">
              <w:rPr>
                <w:kern w:val="2"/>
                <w:szCs w:val="24"/>
              </w:rPr>
              <w:t>. Pakeisti Sutarties Bendrųjų sąlygų 6.2 poskyrio „Prekių perdavimas-priėmimas“ 6.2.1 papunktį ir išdėstyti taip „</w:t>
            </w:r>
            <w:r w:rsidRPr="00697879">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3FCBA269" w14:textId="77777777" w:rsidR="00DA33EF" w:rsidRPr="00697879" w:rsidRDefault="00DA33EF" w:rsidP="00F46F9E">
            <w:pPr>
              <w:jc w:val="both"/>
              <w:rPr>
                <w:color w:val="4472C4"/>
                <w:szCs w:val="24"/>
              </w:rPr>
            </w:pPr>
          </w:p>
          <w:p w14:paraId="022279E1" w14:textId="5E1338F3" w:rsidR="00DA33EF" w:rsidRPr="00697879" w:rsidRDefault="00DA33EF" w:rsidP="00DA33EF">
            <w:pPr>
              <w:jc w:val="both"/>
              <w:rPr>
                <w:kern w:val="2"/>
                <w:szCs w:val="24"/>
              </w:rPr>
            </w:pPr>
            <w:r w:rsidRPr="00697879">
              <w:rPr>
                <w:kern w:val="2"/>
                <w:szCs w:val="24"/>
              </w:rPr>
              <w:t xml:space="preserve">14.1.4. Pakeisti Sutarties Bendrųjų sąlygų </w:t>
            </w:r>
            <w:r w:rsidRPr="00697879">
              <w:rPr>
                <w:b/>
                <w:bCs/>
                <w:kern w:val="2"/>
                <w:szCs w:val="24"/>
              </w:rPr>
              <w:t>17.2. punktą</w:t>
            </w:r>
            <w:r w:rsidRPr="00697879">
              <w:rPr>
                <w:kern w:val="2"/>
                <w:szCs w:val="24"/>
              </w:rPr>
              <w:t xml:space="preserve"> ir išdėstyti taip:</w:t>
            </w:r>
          </w:p>
          <w:p w14:paraId="215D0A72" w14:textId="7FAA5725" w:rsidR="00DA33EF" w:rsidRPr="00697879" w:rsidRDefault="00DA33EF" w:rsidP="00DA33EF">
            <w:pPr>
              <w:jc w:val="both"/>
              <w:rPr>
                <w:color w:val="4472C4"/>
                <w:kern w:val="2"/>
                <w:szCs w:val="24"/>
              </w:rPr>
            </w:pPr>
            <w:r w:rsidRPr="00697879">
              <w:rPr>
                <w:color w:val="000000"/>
                <w:kern w:val="2"/>
                <w:szCs w:val="24"/>
                <w:shd w:val="clear" w:color="auto" w:fill="FFFFFF"/>
              </w:rPr>
              <w:t xml:space="preserve">„17.2. Netesybų sumokėjimas ir (ar) Sutarties įvykdymo užtikrinimo gavimas nepanaikina Šalies teisės reikalauti, kad kita Šalis kompensuotų jos patirtus </w:t>
            </w:r>
            <w:r w:rsidRPr="00697879">
              <w:rPr>
                <w:b/>
                <w:bCs/>
                <w:color w:val="000000"/>
                <w:kern w:val="2"/>
                <w:szCs w:val="24"/>
                <w:shd w:val="clear" w:color="auto" w:fill="FFFFFF"/>
              </w:rPr>
              <w:t xml:space="preserve">tiesioginius nuostolius </w:t>
            </w:r>
            <w:r w:rsidRPr="00697879">
              <w:rPr>
                <w:color w:val="000000"/>
                <w:kern w:val="2"/>
                <w:szCs w:val="24"/>
                <w:shd w:val="clear" w:color="auto" w:fill="FFFFFF"/>
              </w:rPr>
              <w:t xml:space="preserve">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w:t>
            </w:r>
            <w:r w:rsidRPr="00697879">
              <w:rPr>
                <w:color w:val="000000"/>
                <w:kern w:val="2"/>
                <w:szCs w:val="24"/>
                <w:shd w:val="clear" w:color="auto" w:fill="FFFFFF"/>
              </w:rPr>
              <w:lastRenderedPageBreak/>
              <w:t>reglamentuojančių teisės aktų ar intelektinės nuosavybės teisių pažeidimo.“</w:t>
            </w:r>
          </w:p>
        </w:tc>
      </w:tr>
      <w:tr w:rsidR="00207968" w14:paraId="47DC3029" w14:textId="77777777">
        <w:trPr>
          <w:trHeight w:val="300"/>
        </w:trPr>
        <w:tc>
          <w:tcPr>
            <w:tcW w:w="2532" w:type="dxa"/>
          </w:tcPr>
          <w:p w14:paraId="3E5DE21B" w14:textId="77777777" w:rsidR="00207968" w:rsidRDefault="00207968" w:rsidP="00207968">
            <w:pPr>
              <w:rPr>
                <w:b/>
                <w:bCs/>
                <w:kern w:val="2"/>
                <w:szCs w:val="24"/>
              </w:rPr>
            </w:pPr>
            <w:r>
              <w:rPr>
                <w:b/>
                <w:bCs/>
                <w:kern w:val="2"/>
                <w:szCs w:val="24"/>
              </w:rPr>
              <w:lastRenderedPageBreak/>
              <w:t>14.2.</w:t>
            </w:r>
          </w:p>
        </w:tc>
        <w:tc>
          <w:tcPr>
            <w:tcW w:w="7003" w:type="dxa"/>
            <w:gridSpan w:val="4"/>
          </w:tcPr>
          <w:p w14:paraId="74A2AD5C" w14:textId="6ED3EE82" w:rsidR="00207968" w:rsidRPr="00697879" w:rsidRDefault="00207968" w:rsidP="00207968">
            <w:pPr>
              <w:rPr>
                <w:kern w:val="2"/>
                <w:szCs w:val="24"/>
              </w:rPr>
            </w:pPr>
            <w:r w:rsidRPr="00697879">
              <w:rPr>
                <w:kern w:val="2"/>
                <w:szCs w:val="24"/>
              </w:rPr>
              <w:t xml:space="preserve">Šalys susitaria papildyti Sutarties Bendrąsias sąlygas nurodytu punktu, tačiau kitų punktų numeracijos nekeisti: </w:t>
            </w:r>
          </w:p>
          <w:p w14:paraId="2A36F138" w14:textId="77777777" w:rsidR="00DA33EF" w:rsidRPr="00697879" w:rsidRDefault="00DA33EF" w:rsidP="00207968">
            <w:pPr>
              <w:rPr>
                <w:kern w:val="2"/>
                <w:szCs w:val="24"/>
              </w:rPr>
            </w:pPr>
          </w:p>
          <w:p w14:paraId="451A0463" w14:textId="2F8D4376" w:rsidR="00207968" w:rsidRPr="00697879" w:rsidRDefault="00207968" w:rsidP="00207968">
            <w:pPr>
              <w:rPr>
                <w:kern w:val="2"/>
                <w:szCs w:val="24"/>
              </w:rPr>
            </w:pPr>
            <w:r w:rsidRPr="00697879">
              <w:rPr>
                <w:kern w:val="2"/>
                <w:szCs w:val="24"/>
              </w:rPr>
              <w:t>14.2.1. Sutarties Bendrųjų sąlygų 5 skyrius „Sutarties vykdymo metu pateikiami dokumentai“ papildomas naujais 5.4 ir 5.5 punktais, kurie išdėstomi taip:</w:t>
            </w:r>
          </w:p>
          <w:p w14:paraId="1B8B8D35" w14:textId="77777777" w:rsidR="00DA33EF" w:rsidRPr="00697879" w:rsidRDefault="00DA33EF" w:rsidP="00207968">
            <w:pPr>
              <w:rPr>
                <w:kern w:val="2"/>
                <w:szCs w:val="24"/>
              </w:rPr>
            </w:pPr>
          </w:p>
          <w:p w14:paraId="12271FE9" w14:textId="1F8C0C09" w:rsidR="00207968" w:rsidRPr="00697879" w:rsidRDefault="00207968" w:rsidP="00207968">
            <w:pPr>
              <w:rPr>
                <w:color w:val="000000"/>
                <w:szCs w:val="24"/>
              </w:rPr>
            </w:pPr>
            <w:r w:rsidRPr="00697879">
              <w:rPr>
                <w:kern w:val="2"/>
                <w:szCs w:val="24"/>
              </w:rPr>
              <w:t xml:space="preserve">„5.4. </w:t>
            </w:r>
            <w:r w:rsidRPr="00697879">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207968" w:rsidRPr="00697879" w:rsidRDefault="00207968" w:rsidP="00207968">
            <w:pPr>
              <w:jc w:val="both"/>
              <w:rPr>
                <w:kern w:val="2"/>
                <w:szCs w:val="24"/>
              </w:rPr>
            </w:pPr>
            <w:r w:rsidRPr="00697879">
              <w:rPr>
                <w:color w:val="000000"/>
                <w:szCs w:val="24"/>
              </w:rPr>
              <w:t xml:space="preserve">5.5. </w:t>
            </w:r>
            <w:r w:rsidRPr="00697879">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52633D4D" w14:textId="77777777" w:rsidR="00207968" w:rsidRPr="00697879" w:rsidRDefault="00207968" w:rsidP="00207968">
            <w:pPr>
              <w:jc w:val="both"/>
              <w:rPr>
                <w:kern w:val="2"/>
                <w:szCs w:val="24"/>
              </w:rPr>
            </w:pPr>
            <w:r w:rsidRPr="00697879">
              <w:rPr>
                <w:kern w:val="2"/>
                <w:szCs w:val="24"/>
              </w:rPr>
              <w:t xml:space="preserve">Dokumentų pateikimas ir patikra nepratęsia Sutartyje nurodytų Prekių tiekimo terminų.  </w:t>
            </w:r>
          </w:p>
          <w:p w14:paraId="74B8BF80" w14:textId="77777777" w:rsidR="00207968" w:rsidRPr="00697879" w:rsidRDefault="00207968" w:rsidP="00207968">
            <w:pPr>
              <w:rPr>
                <w:kern w:val="2"/>
                <w:szCs w:val="24"/>
              </w:rPr>
            </w:pPr>
          </w:p>
          <w:p w14:paraId="4F6922DE" w14:textId="56B11368" w:rsidR="00207968" w:rsidRPr="00697879" w:rsidRDefault="00207968" w:rsidP="00207968">
            <w:pPr>
              <w:rPr>
                <w:kern w:val="2"/>
                <w:szCs w:val="24"/>
              </w:rPr>
            </w:pPr>
            <w:r w:rsidRPr="00697879">
              <w:rPr>
                <w:kern w:val="2"/>
                <w:szCs w:val="24"/>
              </w:rPr>
              <w:t>14.2.2. Sutarties Bendrosios sąlygos papildomos nauju 15</w:t>
            </w:r>
            <w:r w:rsidRPr="00697879">
              <w:rPr>
                <w:kern w:val="2"/>
                <w:szCs w:val="24"/>
                <w:vertAlign w:val="superscript"/>
              </w:rPr>
              <w:t>1</w:t>
            </w:r>
            <w:r w:rsidRPr="00697879">
              <w:rPr>
                <w:kern w:val="2"/>
                <w:szCs w:val="24"/>
              </w:rPr>
              <w:t xml:space="preserve"> skyriumi, kuris išdėstomas taip:</w:t>
            </w:r>
          </w:p>
          <w:p w14:paraId="340C01E0" w14:textId="77777777" w:rsidR="0078453D" w:rsidRPr="00697879" w:rsidRDefault="0078453D" w:rsidP="00207968">
            <w:pPr>
              <w:rPr>
                <w:kern w:val="2"/>
                <w:szCs w:val="24"/>
              </w:rPr>
            </w:pPr>
          </w:p>
          <w:p w14:paraId="3E0100DA" w14:textId="77777777" w:rsidR="00207968" w:rsidRPr="00697879" w:rsidRDefault="00207968" w:rsidP="00207968">
            <w:pPr>
              <w:jc w:val="center"/>
              <w:rPr>
                <w:rFonts w:eastAsia="Arial Unicode MS"/>
                <w:b/>
                <w:bCs/>
                <w:caps/>
                <w:spacing w:val="4"/>
                <w:szCs w:val="24"/>
                <w:lang w:eastAsia="lt-LT"/>
              </w:rPr>
            </w:pPr>
            <w:r w:rsidRPr="00697879">
              <w:rPr>
                <w:kern w:val="2"/>
                <w:szCs w:val="24"/>
              </w:rPr>
              <w:t>„15</w:t>
            </w:r>
            <w:r w:rsidRPr="00697879">
              <w:rPr>
                <w:kern w:val="2"/>
                <w:szCs w:val="24"/>
                <w:vertAlign w:val="superscript"/>
              </w:rPr>
              <w:t xml:space="preserve">1 </w:t>
            </w:r>
            <w:r w:rsidRPr="00697879">
              <w:rPr>
                <w:rFonts w:eastAsia="Arial Unicode MS"/>
                <w:b/>
                <w:bCs/>
                <w:spacing w:val="4"/>
                <w:szCs w:val="24"/>
                <w:lang w:eastAsia="lt-LT"/>
              </w:rPr>
              <w:t>ANTIKORUPCINIAI ĮSIPAREIGOJIMAI</w:t>
            </w:r>
          </w:p>
          <w:p w14:paraId="478A6EA1" w14:textId="77777777" w:rsidR="00207968" w:rsidRPr="00697879" w:rsidRDefault="00207968" w:rsidP="00207968">
            <w:pPr>
              <w:jc w:val="both"/>
              <w:rPr>
                <w:rFonts w:eastAsia="Arial Unicode MS"/>
                <w:b/>
                <w:bCs/>
                <w:spacing w:val="4"/>
                <w:szCs w:val="24"/>
                <w:lang w:eastAsia="lt-LT"/>
              </w:rPr>
            </w:pPr>
          </w:p>
          <w:p w14:paraId="24C3029D" w14:textId="77777777" w:rsidR="00207968" w:rsidRPr="00697879" w:rsidRDefault="00207968" w:rsidP="00207968">
            <w:pPr>
              <w:pBdr>
                <w:top w:val="nil"/>
                <w:left w:val="nil"/>
                <w:bottom w:val="nil"/>
                <w:right w:val="nil"/>
                <w:between w:val="nil"/>
                <w:bar w:val="nil"/>
              </w:pBdr>
              <w:suppressAutoHyphens/>
              <w:ind w:firstLine="562"/>
              <w:jc w:val="both"/>
              <w:rPr>
                <w:rFonts w:eastAsia="Arial Unicode MS"/>
                <w:szCs w:val="24"/>
                <w:bdr w:val="nil"/>
                <w:lang w:eastAsia="lt-LT"/>
              </w:rPr>
            </w:pPr>
            <w:r w:rsidRPr="00697879">
              <w:rPr>
                <w:rFonts w:eastAsia="Arial Unicode MS"/>
                <w:szCs w:val="24"/>
                <w:bdr w:val="nil"/>
                <w:lang w:eastAsia="lt-LT"/>
              </w:rPr>
              <w:t>15</w:t>
            </w:r>
            <w:r w:rsidRPr="00697879">
              <w:rPr>
                <w:rFonts w:eastAsia="Arial Unicode MS"/>
                <w:szCs w:val="24"/>
                <w:bdr w:val="nil"/>
                <w:vertAlign w:val="superscript"/>
                <w:lang w:eastAsia="lt-LT"/>
              </w:rPr>
              <w:t>1</w:t>
            </w:r>
            <w:r w:rsidRPr="00697879">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207968" w:rsidRPr="00697879" w:rsidRDefault="00207968" w:rsidP="00207968">
            <w:pPr>
              <w:pBdr>
                <w:top w:val="nil"/>
                <w:left w:val="nil"/>
                <w:bottom w:val="nil"/>
                <w:right w:val="nil"/>
                <w:between w:val="nil"/>
                <w:bar w:val="nil"/>
              </w:pBdr>
              <w:suppressAutoHyphens/>
              <w:ind w:firstLine="562"/>
              <w:jc w:val="both"/>
              <w:rPr>
                <w:kern w:val="2"/>
                <w:szCs w:val="24"/>
              </w:rPr>
            </w:pPr>
            <w:r w:rsidRPr="00697879">
              <w:rPr>
                <w:rFonts w:eastAsia="Arial Unicode MS"/>
                <w:szCs w:val="24"/>
                <w:bdr w:val="nil"/>
                <w:lang w:eastAsia="lt-LT"/>
              </w:rPr>
              <w:t>15</w:t>
            </w:r>
            <w:r w:rsidRPr="00697879">
              <w:rPr>
                <w:rFonts w:eastAsia="Arial Unicode MS"/>
                <w:szCs w:val="24"/>
                <w:bdr w:val="nil"/>
                <w:vertAlign w:val="superscript"/>
                <w:lang w:eastAsia="lt-LT"/>
              </w:rPr>
              <w:t>1</w:t>
            </w:r>
            <w:r w:rsidRPr="00697879">
              <w:rPr>
                <w:rFonts w:eastAsia="Arial Unicode MS"/>
                <w:szCs w:val="24"/>
                <w:bdr w:val="nil"/>
                <w:lang w:eastAsia="lt-LT"/>
              </w:rPr>
              <w:t>.2. Sutarties Šalys įsipareigoja apie korupcinio pobūdžio veikas, susijusias su šios Sutarties vykdymu, pranešti teisės aktų nustatyta tvarka.“.</w:t>
            </w:r>
            <w:r w:rsidRPr="00697879">
              <w:rPr>
                <w:kern w:val="2"/>
                <w:szCs w:val="24"/>
              </w:rPr>
              <w:t xml:space="preserve"> </w:t>
            </w:r>
          </w:p>
          <w:p w14:paraId="03B5FEB8" w14:textId="77777777" w:rsidR="00207968" w:rsidRPr="00697879" w:rsidRDefault="00207968" w:rsidP="0078453D">
            <w:pPr>
              <w:pBdr>
                <w:top w:val="nil"/>
                <w:left w:val="nil"/>
                <w:bottom w:val="nil"/>
                <w:right w:val="nil"/>
                <w:between w:val="nil"/>
                <w:bar w:val="nil"/>
              </w:pBdr>
              <w:suppressAutoHyphens/>
              <w:jc w:val="both"/>
              <w:rPr>
                <w:kern w:val="2"/>
                <w:szCs w:val="24"/>
              </w:rPr>
            </w:pPr>
          </w:p>
          <w:p w14:paraId="77F9954F" w14:textId="62426CDF" w:rsidR="00207968" w:rsidRPr="00697879" w:rsidRDefault="00207968" w:rsidP="00207968">
            <w:pPr>
              <w:jc w:val="both"/>
              <w:rPr>
                <w:kern w:val="2"/>
                <w:szCs w:val="24"/>
              </w:rPr>
            </w:pPr>
            <w:r w:rsidRPr="00697879">
              <w:rPr>
                <w:kern w:val="2"/>
                <w:szCs w:val="24"/>
              </w:rPr>
              <w:t>14.2.3. Sutarties Bendrosios sąlygos papildomos nauju 15</w:t>
            </w:r>
            <w:r w:rsidRPr="00697879">
              <w:rPr>
                <w:kern w:val="2"/>
                <w:szCs w:val="24"/>
                <w:vertAlign w:val="superscript"/>
              </w:rPr>
              <w:t xml:space="preserve">2 </w:t>
            </w:r>
            <w:r w:rsidRPr="00697879">
              <w:rPr>
                <w:kern w:val="2"/>
                <w:szCs w:val="24"/>
              </w:rPr>
              <w:t>skyriumi, kuris išdėstomas taip:</w:t>
            </w:r>
          </w:p>
          <w:p w14:paraId="3CE1E7F1" w14:textId="77777777" w:rsidR="00207968" w:rsidRPr="00697879" w:rsidRDefault="00207968" w:rsidP="00207968">
            <w:pPr>
              <w:pBdr>
                <w:top w:val="nil"/>
                <w:left w:val="nil"/>
                <w:bottom w:val="nil"/>
                <w:right w:val="nil"/>
                <w:between w:val="nil"/>
                <w:bar w:val="nil"/>
              </w:pBdr>
              <w:suppressAutoHyphens/>
              <w:ind w:firstLine="562"/>
              <w:jc w:val="both"/>
              <w:rPr>
                <w:kern w:val="2"/>
                <w:szCs w:val="24"/>
              </w:rPr>
            </w:pPr>
          </w:p>
          <w:p w14:paraId="418BE649" w14:textId="77777777" w:rsidR="00207968" w:rsidRPr="00697879" w:rsidRDefault="00207968" w:rsidP="00207968">
            <w:pPr>
              <w:jc w:val="center"/>
              <w:rPr>
                <w:rFonts w:eastAsia="Arial Unicode MS"/>
                <w:b/>
                <w:bCs/>
                <w:caps/>
                <w:spacing w:val="4"/>
                <w:szCs w:val="24"/>
                <w:lang w:eastAsia="lt-LT"/>
              </w:rPr>
            </w:pPr>
            <w:r w:rsidRPr="00697879">
              <w:rPr>
                <w:kern w:val="2"/>
                <w:szCs w:val="24"/>
              </w:rPr>
              <w:t>„15</w:t>
            </w:r>
            <w:r w:rsidRPr="00697879">
              <w:rPr>
                <w:kern w:val="2"/>
                <w:szCs w:val="24"/>
                <w:vertAlign w:val="superscript"/>
              </w:rPr>
              <w:t xml:space="preserve">2 </w:t>
            </w:r>
            <w:r w:rsidRPr="00697879">
              <w:rPr>
                <w:rFonts w:eastAsia="Arial Unicode MS"/>
                <w:b/>
                <w:bCs/>
                <w:spacing w:val="4"/>
                <w:szCs w:val="24"/>
                <w:lang w:eastAsia="lt-LT"/>
              </w:rPr>
              <w:t>TIEKĖJO ETIŠKAS ELGESYS</w:t>
            </w:r>
          </w:p>
          <w:p w14:paraId="55B6A3B4" w14:textId="77777777" w:rsidR="00207968" w:rsidRPr="00697879" w:rsidRDefault="00207968" w:rsidP="0078453D">
            <w:pPr>
              <w:pBdr>
                <w:top w:val="nil"/>
                <w:left w:val="nil"/>
                <w:bottom w:val="nil"/>
                <w:right w:val="nil"/>
                <w:between w:val="nil"/>
                <w:bar w:val="nil"/>
              </w:pBdr>
              <w:suppressAutoHyphens/>
              <w:jc w:val="both"/>
              <w:rPr>
                <w:kern w:val="2"/>
                <w:szCs w:val="24"/>
              </w:rPr>
            </w:pPr>
          </w:p>
          <w:p w14:paraId="5AB31219" w14:textId="77777777" w:rsidR="00207968" w:rsidRPr="00697879" w:rsidRDefault="00207968" w:rsidP="00207968">
            <w:pPr>
              <w:pBdr>
                <w:top w:val="nil"/>
                <w:left w:val="nil"/>
                <w:bottom w:val="nil"/>
                <w:right w:val="nil"/>
                <w:between w:val="nil"/>
                <w:bar w:val="nil"/>
              </w:pBdr>
              <w:suppressAutoHyphens/>
              <w:ind w:firstLine="562"/>
              <w:jc w:val="both"/>
              <w:rPr>
                <w:kern w:val="2"/>
                <w:szCs w:val="24"/>
              </w:rPr>
            </w:pPr>
            <w:r w:rsidRPr="00697879">
              <w:rPr>
                <w:kern w:val="2"/>
                <w:szCs w:val="24"/>
              </w:rPr>
              <w:t>15</w:t>
            </w:r>
            <w:r w:rsidRPr="00697879">
              <w:rPr>
                <w:kern w:val="2"/>
                <w:szCs w:val="24"/>
                <w:vertAlign w:val="superscript"/>
              </w:rPr>
              <w:t>2</w:t>
            </w:r>
            <w:r w:rsidRPr="00697879">
              <w:rPr>
                <w:kern w:val="2"/>
                <w:szCs w:val="24"/>
              </w:rPr>
              <w:t>.1. Tiekėjas įsipareigoja savo veiklą vykdyti sąžiningai, etiškai, pagal galiojančius teisės aktų reikalavimus bei laikytis Viešųjų pirkimų tarnybos parengtame (</w:t>
            </w:r>
            <w:hyperlink r:id="rId8" w:history="1">
              <w:r w:rsidRPr="00697879">
                <w:rPr>
                  <w:rStyle w:val="Hyperlink"/>
                  <w:kern w:val="2"/>
                  <w:szCs w:val="24"/>
                </w:rPr>
                <w:t>viešai skelbiama</w:t>
              </w:r>
              <w:r w:rsidRPr="00697879">
                <w:rPr>
                  <w:rStyle w:val="Hyperlink"/>
                </w:rPr>
                <w:t>s</w:t>
              </w:r>
            </w:hyperlink>
            <w:r w:rsidRPr="00697879">
              <w:rPr>
                <w:rStyle w:val="FootnoteReference"/>
                <w:kern w:val="2"/>
                <w:szCs w:val="24"/>
              </w:rPr>
              <w:footnoteReference w:id="1"/>
            </w:r>
            <w:r w:rsidRPr="00697879">
              <w:rPr>
                <w:kern w:val="2"/>
                <w:szCs w:val="24"/>
              </w:rPr>
              <w:t>) Tiekėjų etikos kodekse (toliau – Kodeksas) 49 punkte numatytų įsipareigojimų, tai yra:</w:t>
            </w:r>
          </w:p>
          <w:p w14:paraId="22CA1D87" w14:textId="77777777" w:rsidR="00207968" w:rsidRPr="00697879" w:rsidRDefault="00207968" w:rsidP="00207968">
            <w:pPr>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.1.1. nevykdyti veiklos karinę agresiją prieš Ukrainą vykdančiose šalyse ar/ir</w:t>
            </w:r>
          </w:p>
          <w:p w14:paraId="3EDB92B8" w14:textId="77777777" w:rsidR="00207968" w:rsidRPr="00697879" w:rsidRDefault="00207968" w:rsidP="00207968">
            <w:pPr>
              <w:ind w:firstLine="561"/>
              <w:jc w:val="both"/>
              <w:rPr>
                <w:kern w:val="2"/>
                <w:szCs w:val="24"/>
              </w:rPr>
            </w:pPr>
            <w:r w:rsidRPr="00697879">
              <w:rPr>
                <w:kern w:val="2"/>
                <w:szCs w:val="24"/>
              </w:rPr>
              <w:lastRenderedPageBreak/>
              <w:t>15</w:t>
            </w:r>
            <w:r w:rsidRPr="00697879">
              <w:rPr>
                <w:kern w:val="2"/>
                <w:szCs w:val="24"/>
                <w:vertAlign w:val="superscript"/>
              </w:rPr>
              <w:t>2</w:t>
            </w:r>
            <w:r w:rsidRPr="00697879">
              <w:rPr>
                <w:kern w:val="2"/>
                <w:szCs w:val="24"/>
              </w:rPr>
              <w:t>.1.2. nebūti įmonių grupės, kurios bet kuris narys vykdo veiklą karinę agresiją prieš Ukrainą vykdančiose šalyse, nariu ir/ar</w:t>
            </w:r>
          </w:p>
          <w:p w14:paraId="08986C0C" w14:textId="77777777" w:rsidR="00207968" w:rsidRPr="00697879" w:rsidRDefault="00207968" w:rsidP="00207968">
            <w:pPr>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207968" w:rsidRPr="00697879" w:rsidRDefault="00207968" w:rsidP="00207968">
            <w:pPr>
              <w:pBdr>
                <w:top w:val="nil"/>
                <w:left w:val="nil"/>
                <w:bottom w:val="nil"/>
                <w:right w:val="nil"/>
                <w:between w:val="nil"/>
                <w:bar w:val="nil"/>
              </w:pBdr>
              <w:suppressAutoHyphens/>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.1.4. nesiremti pajėgumais ir (ar) nesudaryti subtiekimo sutarties su subtiekėju netenkinančiu šių sąlygų.</w:t>
            </w:r>
          </w:p>
          <w:p w14:paraId="71AB32CD" w14:textId="77777777" w:rsidR="00207968" w:rsidRPr="00697879" w:rsidRDefault="00207968" w:rsidP="00207968">
            <w:pPr>
              <w:pBdr>
                <w:top w:val="nil"/>
                <w:left w:val="nil"/>
                <w:bottom w:val="nil"/>
                <w:right w:val="nil"/>
                <w:between w:val="nil"/>
                <w:bar w:val="nil"/>
              </w:pBdr>
              <w:suppressAutoHyphens/>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 xml:space="preserve">.2. Susiklosčius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 xml:space="preserve">.1 punkte nurodytoms aplinkybėms ar Tiekėjui nustačius ar įtarus galimus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207968" w:rsidRPr="00697879" w:rsidRDefault="00207968" w:rsidP="00207968">
            <w:pPr>
              <w:pBdr>
                <w:top w:val="nil"/>
                <w:left w:val="nil"/>
                <w:bottom w:val="nil"/>
                <w:right w:val="nil"/>
                <w:between w:val="nil"/>
                <w:bar w:val="nil"/>
              </w:pBdr>
              <w:suppressAutoHyphens/>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 xml:space="preserve">.3. Pirkėjas, turėdamas įtarimų dėl netinkamo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.1 punkte nurodytomis aplinkybėmis susijusią informaciją (duomenis) ir/ar inicijuoti Bendrųjų sąlygų 15</w:t>
            </w:r>
            <w:r w:rsidRPr="00697879">
              <w:rPr>
                <w:kern w:val="2"/>
                <w:szCs w:val="24"/>
                <w:vertAlign w:val="superscript"/>
              </w:rPr>
              <w:t>2</w:t>
            </w:r>
            <w:r w:rsidRPr="00697879">
              <w:rPr>
                <w:kern w:val="2"/>
                <w:szCs w:val="24"/>
              </w:rPr>
              <w:t>.4 punkte numatytus patikrinimus.</w:t>
            </w:r>
          </w:p>
          <w:p w14:paraId="64B62652" w14:textId="77777777" w:rsidR="00207968" w:rsidRPr="00697879" w:rsidRDefault="00207968" w:rsidP="00207968">
            <w:pPr>
              <w:pBdr>
                <w:top w:val="nil"/>
                <w:left w:val="nil"/>
                <w:bottom w:val="nil"/>
                <w:right w:val="nil"/>
                <w:between w:val="nil"/>
                <w:bar w:val="nil"/>
              </w:pBdr>
              <w:suppressAutoHyphens/>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 xml:space="preserve">.4. Tiekėjas įsipareigoja leisti Pirkėjui tikrinti informaciją, leidžiančią įsitikinti, ar Tiekėjas tinkamai laikosi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207968" w:rsidRPr="00697879" w:rsidRDefault="00207968" w:rsidP="00207968">
            <w:pPr>
              <w:pBdr>
                <w:top w:val="nil"/>
                <w:left w:val="nil"/>
                <w:bottom w:val="nil"/>
                <w:right w:val="nil"/>
                <w:between w:val="nil"/>
                <w:bar w:val="nil"/>
              </w:pBdr>
              <w:suppressAutoHyphens/>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.5. Tiekėjo atsisakymas pateikti informaciją (duomenis) ir/ ar leisti apsilankyti Tiekėjo patalpose arba veiklos vykdymo vietose, ir/ ar informacijos (duomenų) nepateikimas per Bendrųjų sąlygų 15</w:t>
            </w:r>
            <w:r w:rsidRPr="00697879">
              <w:rPr>
                <w:kern w:val="2"/>
                <w:szCs w:val="24"/>
                <w:vertAlign w:val="superscript"/>
              </w:rPr>
              <w:t>2</w:t>
            </w:r>
            <w:r w:rsidRPr="00697879">
              <w:rPr>
                <w:kern w:val="2"/>
                <w:szCs w:val="24"/>
              </w:rPr>
              <w:t>.2, 15</w:t>
            </w:r>
            <w:r w:rsidRPr="00697879">
              <w:rPr>
                <w:kern w:val="2"/>
                <w:szCs w:val="24"/>
                <w:vertAlign w:val="superscript"/>
              </w:rPr>
              <w:t>2</w:t>
            </w:r>
            <w:r w:rsidRPr="00697879">
              <w:rPr>
                <w:kern w:val="2"/>
                <w:szCs w:val="24"/>
              </w:rPr>
              <w:t xml:space="preserve">.3 punktuose nustatytus terminus, prilyginamas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 xml:space="preserve">.1 punkte numatytų įsipareigojimų pažeidimui. </w:t>
            </w:r>
          </w:p>
          <w:p w14:paraId="56D1C0BE" w14:textId="2F10E317" w:rsidR="00207968" w:rsidRPr="00697879" w:rsidRDefault="00207968" w:rsidP="00F46F9E">
            <w:pPr>
              <w:pBdr>
                <w:top w:val="nil"/>
                <w:left w:val="nil"/>
                <w:bottom w:val="nil"/>
                <w:right w:val="nil"/>
                <w:between w:val="nil"/>
                <w:bar w:val="nil"/>
              </w:pBdr>
              <w:suppressAutoHyphens/>
              <w:ind w:firstLine="561"/>
              <w:jc w:val="both"/>
              <w:rPr>
                <w:kern w:val="2"/>
                <w:szCs w:val="24"/>
              </w:rPr>
            </w:pPr>
            <w:r w:rsidRPr="00697879">
              <w:rPr>
                <w:kern w:val="2"/>
                <w:szCs w:val="24"/>
              </w:rPr>
              <w:t>15</w:t>
            </w:r>
            <w:r w:rsidRPr="00697879">
              <w:rPr>
                <w:kern w:val="2"/>
                <w:szCs w:val="24"/>
                <w:vertAlign w:val="superscript"/>
              </w:rPr>
              <w:t>2</w:t>
            </w:r>
            <w:r w:rsidRPr="00697879">
              <w:rPr>
                <w:kern w:val="2"/>
                <w:szCs w:val="24"/>
              </w:rPr>
              <w:t xml:space="preserve">.6. Nustačius </w:t>
            </w:r>
            <w:r w:rsidRPr="00697879">
              <w:rPr>
                <w:szCs w:val="24"/>
              </w:rPr>
              <w:t xml:space="preserve">Bendrųjų sąlygų </w:t>
            </w:r>
            <w:r w:rsidRPr="00697879">
              <w:rPr>
                <w:kern w:val="2"/>
                <w:szCs w:val="24"/>
              </w:rPr>
              <w:t>15</w:t>
            </w:r>
            <w:r w:rsidRPr="00697879">
              <w:rPr>
                <w:kern w:val="2"/>
                <w:szCs w:val="24"/>
                <w:vertAlign w:val="superscript"/>
              </w:rPr>
              <w:t>2</w:t>
            </w:r>
            <w:r w:rsidRPr="00697879">
              <w:rPr>
                <w:kern w:val="2"/>
                <w:szCs w:val="24"/>
              </w:rPr>
              <w:t>.1 punkto pažeidimą, Tiekėjui taikoma Specialiųjų sąlygų 9.10.1 punkte nurodyto dydžio bauda, išskyrus Bendrųjų sąlygų 15</w:t>
            </w:r>
            <w:r w:rsidRPr="00697879">
              <w:rPr>
                <w:kern w:val="2"/>
                <w:szCs w:val="24"/>
                <w:vertAlign w:val="superscript"/>
              </w:rPr>
              <w:t>2</w:t>
            </w:r>
            <w:r w:rsidRPr="00697879">
              <w:rPr>
                <w:kern w:val="2"/>
                <w:szCs w:val="24"/>
              </w:rPr>
              <w:t>.2 punkte numatytą atvejį. Jeigu nustatomas Bendrųjų sąlygų 15</w:t>
            </w:r>
            <w:r w:rsidRPr="00697879">
              <w:rPr>
                <w:kern w:val="2"/>
                <w:szCs w:val="24"/>
                <w:vertAlign w:val="superscript"/>
              </w:rPr>
              <w:t>2</w:t>
            </w:r>
            <w:r w:rsidRPr="00697879">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07968" w14:paraId="785F9166" w14:textId="77777777">
        <w:trPr>
          <w:trHeight w:val="300"/>
        </w:trPr>
        <w:tc>
          <w:tcPr>
            <w:tcW w:w="2532" w:type="dxa"/>
          </w:tcPr>
          <w:p w14:paraId="65306763" w14:textId="77777777" w:rsidR="00207968" w:rsidRDefault="00207968" w:rsidP="00207968">
            <w:pPr>
              <w:rPr>
                <w:b/>
                <w:bCs/>
                <w:kern w:val="2"/>
                <w:szCs w:val="24"/>
              </w:rPr>
            </w:pPr>
            <w:r>
              <w:rPr>
                <w:b/>
                <w:bCs/>
                <w:kern w:val="2"/>
                <w:szCs w:val="24"/>
              </w:rPr>
              <w:lastRenderedPageBreak/>
              <w:t>14.3.</w:t>
            </w:r>
          </w:p>
        </w:tc>
        <w:tc>
          <w:tcPr>
            <w:tcW w:w="7003" w:type="dxa"/>
            <w:gridSpan w:val="4"/>
          </w:tcPr>
          <w:p w14:paraId="1DEBC133" w14:textId="13D5F9B2" w:rsidR="00207968" w:rsidRDefault="00207968" w:rsidP="0078453D">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207968" w14:paraId="40FB5A40" w14:textId="77777777">
        <w:trPr>
          <w:trHeight w:val="300"/>
        </w:trPr>
        <w:tc>
          <w:tcPr>
            <w:tcW w:w="2532" w:type="dxa"/>
          </w:tcPr>
          <w:p w14:paraId="620760AC" w14:textId="4D91201F" w:rsidR="00207968" w:rsidRDefault="00207968" w:rsidP="00207968">
            <w:pPr>
              <w:rPr>
                <w:b/>
                <w:bCs/>
                <w:kern w:val="2"/>
                <w:szCs w:val="24"/>
              </w:rPr>
            </w:pPr>
            <w:r>
              <w:rPr>
                <w:b/>
                <w:bCs/>
                <w:kern w:val="2"/>
                <w:szCs w:val="24"/>
              </w:rPr>
              <w:lastRenderedPageBreak/>
              <w:t>14.</w:t>
            </w:r>
            <w:r w:rsidR="0078453D">
              <w:rPr>
                <w:b/>
                <w:bCs/>
                <w:kern w:val="2"/>
                <w:szCs w:val="24"/>
              </w:rPr>
              <w:t>4</w:t>
            </w:r>
            <w:r>
              <w:rPr>
                <w:b/>
                <w:bCs/>
                <w:kern w:val="2"/>
                <w:szCs w:val="24"/>
              </w:rPr>
              <w:t>.</w:t>
            </w:r>
          </w:p>
        </w:tc>
        <w:tc>
          <w:tcPr>
            <w:tcW w:w="7003" w:type="dxa"/>
            <w:gridSpan w:val="4"/>
          </w:tcPr>
          <w:p w14:paraId="50149740" w14:textId="77777777" w:rsidR="00207968" w:rsidRDefault="00207968" w:rsidP="0078453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41E35" w14:paraId="04757346" w14:textId="77777777">
        <w:trPr>
          <w:trHeight w:val="300"/>
        </w:trPr>
        <w:tc>
          <w:tcPr>
            <w:tcW w:w="9535" w:type="dxa"/>
            <w:gridSpan w:val="5"/>
          </w:tcPr>
          <w:p w14:paraId="05C22797" w14:textId="77777777" w:rsidR="00041E35" w:rsidRDefault="00041E35" w:rsidP="00041E35">
            <w:pPr>
              <w:jc w:val="center"/>
              <w:rPr>
                <w:b/>
                <w:bCs/>
                <w:kern w:val="2"/>
                <w:szCs w:val="24"/>
              </w:rPr>
            </w:pPr>
            <w:r>
              <w:rPr>
                <w:b/>
                <w:bCs/>
                <w:kern w:val="2"/>
                <w:szCs w:val="24"/>
              </w:rPr>
              <w:t>15. SUTARTIES PRIEDAI</w:t>
            </w:r>
          </w:p>
        </w:tc>
      </w:tr>
      <w:tr w:rsidR="00931E1D" w14:paraId="1403AF9E" w14:textId="77777777">
        <w:trPr>
          <w:trHeight w:val="300"/>
        </w:trPr>
        <w:tc>
          <w:tcPr>
            <w:tcW w:w="2532" w:type="dxa"/>
          </w:tcPr>
          <w:p w14:paraId="28D3E660" w14:textId="77777777" w:rsidR="00931E1D" w:rsidRDefault="00931E1D" w:rsidP="00931E1D">
            <w:pPr>
              <w:jc w:val="center"/>
              <w:rPr>
                <w:b/>
                <w:bCs/>
                <w:kern w:val="2"/>
                <w:szCs w:val="24"/>
              </w:rPr>
            </w:pPr>
            <w:r>
              <w:rPr>
                <w:b/>
                <w:bCs/>
                <w:kern w:val="2"/>
                <w:szCs w:val="24"/>
              </w:rPr>
              <w:t>15.1. Priedas Nr. 1</w:t>
            </w:r>
          </w:p>
        </w:tc>
        <w:tc>
          <w:tcPr>
            <w:tcW w:w="7003" w:type="dxa"/>
            <w:gridSpan w:val="4"/>
          </w:tcPr>
          <w:p w14:paraId="6439AF37" w14:textId="33F1D984" w:rsidR="00931E1D" w:rsidRPr="0078453D" w:rsidRDefault="00931E1D" w:rsidP="00931E1D">
            <w:pPr>
              <w:rPr>
                <w:b/>
                <w:bCs/>
                <w:kern w:val="2"/>
                <w:szCs w:val="24"/>
              </w:rPr>
            </w:pPr>
            <w:r w:rsidRPr="0078453D">
              <w:rPr>
                <w:bCs/>
                <w:kern w:val="2"/>
                <w:szCs w:val="24"/>
              </w:rPr>
              <w:t>Techninė specifikacija</w:t>
            </w:r>
          </w:p>
        </w:tc>
      </w:tr>
      <w:tr w:rsidR="00931E1D" w14:paraId="0DDDAEC2" w14:textId="77777777">
        <w:trPr>
          <w:trHeight w:val="300"/>
        </w:trPr>
        <w:tc>
          <w:tcPr>
            <w:tcW w:w="2532" w:type="dxa"/>
          </w:tcPr>
          <w:p w14:paraId="6C7503AF" w14:textId="77777777" w:rsidR="00931E1D" w:rsidRDefault="00931E1D" w:rsidP="00931E1D">
            <w:pPr>
              <w:jc w:val="center"/>
              <w:rPr>
                <w:b/>
                <w:bCs/>
                <w:kern w:val="2"/>
                <w:szCs w:val="24"/>
              </w:rPr>
            </w:pPr>
            <w:r>
              <w:rPr>
                <w:b/>
                <w:bCs/>
                <w:kern w:val="2"/>
                <w:szCs w:val="24"/>
              </w:rPr>
              <w:t>15.2. Priedas Nr. 2</w:t>
            </w:r>
          </w:p>
        </w:tc>
        <w:tc>
          <w:tcPr>
            <w:tcW w:w="7003" w:type="dxa"/>
            <w:gridSpan w:val="4"/>
          </w:tcPr>
          <w:p w14:paraId="601B2EC2" w14:textId="60326DF3" w:rsidR="00931E1D" w:rsidRPr="0078453D" w:rsidRDefault="00931E1D" w:rsidP="00931E1D">
            <w:pPr>
              <w:rPr>
                <w:b/>
                <w:bCs/>
                <w:kern w:val="2"/>
                <w:szCs w:val="24"/>
              </w:rPr>
            </w:pPr>
            <w:r w:rsidRPr="0078453D">
              <w:rPr>
                <w:szCs w:val="24"/>
              </w:rPr>
              <w:t>Pasiūlymas</w:t>
            </w:r>
          </w:p>
        </w:tc>
      </w:tr>
      <w:tr w:rsidR="00931E1D" w14:paraId="7A8FB0D7" w14:textId="77777777">
        <w:trPr>
          <w:trHeight w:val="300"/>
        </w:trPr>
        <w:tc>
          <w:tcPr>
            <w:tcW w:w="2532" w:type="dxa"/>
          </w:tcPr>
          <w:p w14:paraId="0C85F9A2" w14:textId="77777777" w:rsidR="00931E1D" w:rsidRDefault="00931E1D" w:rsidP="00931E1D">
            <w:pPr>
              <w:jc w:val="center"/>
              <w:rPr>
                <w:b/>
                <w:bCs/>
                <w:kern w:val="2"/>
                <w:szCs w:val="24"/>
              </w:rPr>
            </w:pPr>
            <w:r>
              <w:rPr>
                <w:b/>
                <w:bCs/>
                <w:kern w:val="2"/>
                <w:szCs w:val="24"/>
              </w:rPr>
              <w:t>15.3. Priedas Nr. 3</w:t>
            </w:r>
          </w:p>
        </w:tc>
        <w:tc>
          <w:tcPr>
            <w:tcW w:w="7003" w:type="dxa"/>
            <w:gridSpan w:val="4"/>
          </w:tcPr>
          <w:p w14:paraId="0AC67553" w14:textId="09B0EAAF" w:rsidR="00931E1D" w:rsidRPr="0078453D" w:rsidRDefault="00931E1D" w:rsidP="00931E1D">
            <w:pPr>
              <w:rPr>
                <w:b/>
                <w:bCs/>
                <w:kern w:val="2"/>
                <w:szCs w:val="24"/>
              </w:rPr>
            </w:pPr>
            <w:r w:rsidRPr="0078453D">
              <w:rPr>
                <w:bCs/>
                <w:kern w:val="2"/>
                <w:szCs w:val="24"/>
              </w:rPr>
              <w:t>Prekių perdavimo-priėmimo akto forma</w:t>
            </w:r>
          </w:p>
        </w:tc>
      </w:tr>
      <w:tr w:rsidR="00931E1D" w14:paraId="49E62BBE" w14:textId="77777777">
        <w:trPr>
          <w:trHeight w:val="300"/>
        </w:trPr>
        <w:tc>
          <w:tcPr>
            <w:tcW w:w="2532" w:type="dxa"/>
          </w:tcPr>
          <w:p w14:paraId="75801114" w14:textId="77777777" w:rsidR="00931E1D" w:rsidRDefault="00931E1D" w:rsidP="00931E1D">
            <w:pPr>
              <w:jc w:val="center"/>
              <w:rPr>
                <w:b/>
                <w:bCs/>
                <w:kern w:val="2"/>
                <w:szCs w:val="24"/>
              </w:rPr>
            </w:pPr>
            <w:r>
              <w:rPr>
                <w:b/>
                <w:bCs/>
                <w:kern w:val="2"/>
                <w:szCs w:val="24"/>
              </w:rPr>
              <w:t>15.4. Priedas Nr. 4</w:t>
            </w:r>
          </w:p>
        </w:tc>
        <w:tc>
          <w:tcPr>
            <w:tcW w:w="7003" w:type="dxa"/>
            <w:gridSpan w:val="4"/>
          </w:tcPr>
          <w:p w14:paraId="4D1C1889" w14:textId="6327E229" w:rsidR="00931E1D" w:rsidRPr="0078453D" w:rsidRDefault="00931E1D" w:rsidP="00931E1D">
            <w:pPr>
              <w:rPr>
                <w:b/>
                <w:bCs/>
                <w:kern w:val="2"/>
                <w:szCs w:val="24"/>
              </w:rPr>
            </w:pPr>
            <w:r>
              <w:rPr>
                <w:kern w:val="2"/>
                <w:szCs w:val="24"/>
              </w:rPr>
              <w:t>Sutarties vykdymui pasitelkiami subtiekėjai ir (ar) specialistai</w:t>
            </w:r>
            <w:r>
              <w:rPr>
                <w:kern w:val="2"/>
                <w:szCs w:val="24"/>
                <w:lang w:val="en-US"/>
              </w:rPr>
              <w:t xml:space="preserve">” </w:t>
            </w:r>
            <w:r w:rsidRPr="00734A4C">
              <w:rPr>
                <w:color w:val="2E74B5" w:themeColor="accent1" w:themeShade="BF"/>
                <w:kern w:val="2"/>
                <w:szCs w:val="24"/>
                <w:lang w:val="en-US"/>
              </w:rPr>
              <w:t>(pridedamas, jei pasitelkiami)</w:t>
            </w:r>
          </w:p>
        </w:tc>
      </w:tr>
      <w:tr w:rsidR="00041E35" w14:paraId="36E379C9" w14:textId="77777777">
        <w:tc>
          <w:tcPr>
            <w:tcW w:w="9535" w:type="dxa"/>
            <w:gridSpan w:val="5"/>
          </w:tcPr>
          <w:p w14:paraId="6F08925A" w14:textId="77777777" w:rsidR="00041E35" w:rsidRDefault="00041E35" w:rsidP="00041E35">
            <w:pPr>
              <w:jc w:val="center"/>
              <w:rPr>
                <w:b/>
                <w:bCs/>
                <w:kern w:val="2"/>
                <w:szCs w:val="24"/>
              </w:rPr>
            </w:pPr>
            <w:r>
              <w:rPr>
                <w:b/>
                <w:bCs/>
                <w:kern w:val="2"/>
                <w:szCs w:val="24"/>
              </w:rPr>
              <w:t>16. ŠALIŲ ATSTOVŲ PARAŠAI</w:t>
            </w:r>
          </w:p>
        </w:tc>
      </w:tr>
      <w:tr w:rsidR="00041E35"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041E35" w:rsidRDefault="00041E35" w:rsidP="00041E3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041E35" w:rsidRDefault="00041E35" w:rsidP="00041E35">
            <w:pPr>
              <w:jc w:val="center"/>
              <w:rPr>
                <w:b/>
                <w:bCs/>
                <w:kern w:val="2"/>
                <w:szCs w:val="24"/>
              </w:rPr>
            </w:pPr>
            <w:r>
              <w:rPr>
                <w:b/>
                <w:bCs/>
                <w:kern w:val="2"/>
                <w:szCs w:val="24"/>
              </w:rPr>
              <w:t>TIEKĖJAS</w:t>
            </w:r>
          </w:p>
        </w:tc>
      </w:tr>
      <w:tr w:rsidR="00041E35"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041E35" w:rsidRDefault="00041E35" w:rsidP="00041E3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041E35" w:rsidRDefault="00041E35" w:rsidP="00041E35">
            <w:pPr>
              <w:jc w:val="center"/>
              <w:rPr>
                <w:b/>
                <w:bCs/>
                <w:kern w:val="2"/>
                <w:szCs w:val="24"/>
              </w:rPr>
            </w:pPr>
            <w:r>
              <w:rPr>
                <w:color w:val="4472C4"/>
                <w:kern w:val="2"/>
                <w:szCs w:val="24"/>
              </w:rPr>
              <w:t>(nurodomos atstovo pareigos, vardas, pavardė)</w:t>
            </w:r>
          </w:p>
        </w:tc>
      </w:tr>
      <w:tr w:rsidR="00041E35"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041E35" w:rsidRDefault="00041E35" w:rsidP="00041E35">
            <w:pPr>
              <w:jc w:val="center"/>
              <w:rPr>
                <w:b/>
                <w:bCs/>
                <w:color w:val="4472C4"/>
                <w:kern w:val="2"/>
                <w:szCs w:val="24"/>
              </w:rPr>
            </w:pPr>
          </w:p>
          <w:p w14:paraId="05699475" w14:textId="77777777" w:rsidR="00041E35" w:rsidRDefault="00041E35" w:rsidP="00041E35">
            <w:pPr>
              <w:jc w:val="center"/>
              <w:rPr>
                <w:b/>
                <w:bCs/>
                <w:color w:val="4472C4"/>
                <w:kern w:val="2"/>
                <w:szCs w:val="24"/>
              </w:rPr>
            </w:pPr>
            <w:r>
              <w:rPr>
                <w:b/>
                <w:bCs/>
                <w:color w:val="4472C4"/>
                <w:kern w:val="2"/>
                <w:szCs w:val="24"/>
              </w:rPr>
              <w:t>(parašas)</w:t>
            </w:r>
          </w:p>
          <w:p w14:paraId="3E70FBC9" w14:textId="77777777" w:rsidR="00041E35" w:rsidRDefault="00041E35" w:rsidP="00041E35">
            <w:pPr>
              <w:jc w:val="center"/>
              <w:rPr>
                <w:b/>
                <w:bCs/>
                <w:color w:val="4472C4"/>
                <w:kern w:val="2"/>
                <w:szCs w:val="24"/>
              </w:rPr>
            </w:pPr>
          </w:p>
          <w:p w14:paraId="0F78191A" w14:textId="77777777" w:rsidR="00041E35" w:rsidRDefault="00041E35" w:rsidP="00041E3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041E35" w:rsidRDefault="00041E35" w:rsidP="00041E35">
            <w:pPr>
              <w:jc w:val="center"/>
              <w:rPr>
                <w:b/>
                <w:bCs/>
                <w:color w:val="4472C4"/>
                <w:kern w:val="2"/>
                <w:szCs w:val="24"/>
              </w:rPr>
            </w:pPr>
          </w:p>
          <w:p w14:paraId="5D8DC825" w14:textId="77777777" w:rsidR="00041E35" w:rsidRDefault="00041E35" w:rsidP="00041E35">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734A4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EFA8" w14:textId="77777777" w:rsidR="00B63414" w:rsidRDefault="00B63414">
      <w:r>
        <w:separator/>
      </w:r>
    </w:p>
  </w:endnote>
  <w:endnote w:type="continuationSeparator" w:id="0">
    <w:p w14:paraId="47C79263" w14:textId="77777777" w:rsidR="00B63414" w:rsidRDefault="00B6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2B1C7" w14:textId="77777777" w:rsidR="00B63414" w:rsidRDefault="00B63414">
      <w:r>
        <w:separator/>
      </w:r>
    </w:p>
  </w:footnote>
  <w:footnote w:type="continuationSeparator" w:id="0">
    <w:p w14:paraId="0820EDF9" w14:textId="77777777" w:rsidR="00B63414" w:rsidRDefault="00B63414">
      <w:r>
        <w:continuationSeparator/>
      </w:r>
    </w:p>
  </w:footnote>
  <w:footnote w:id="1">
    <w:p w14:paraId="77A247ED" w14:textId="77777777" w:rsidR="00207968" w:rsidRDefault="00207968"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985745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41E35"/>
    <w:rsid w:val="00043D23"/>
    <w:rsid w:val="0004488B"/>
    <w:rsid w:val="00086D82"/>
    <w:rsid w:val="000A4150"/>
    <w:rsid w:val="000D35DA"/>
    <w:rsid w:val="000E5866"/>
    <w:rsid w:val="001009CD"/>
    <w:rsid w:val="00100F3E"/>
    <w:rsid w:val="00117E92"/>
    <w:rsid w:val="001417E0"/>
    <w:rsid w:val="001E63E6"/>
    <w:rsid w:val="001F524D"/>
    <w:rsid w:val="001F6BC6"/>
    <w:rsid w:val="00207968"/>
    <w:rsid w:val="00235D1C"/>
    <w:rsid w:val="002A05E7"/>
    <w:rsid w:val="002F0B5F"/>
    <w:rsid w:val="00332F79"/>
    <w:rsid w:val="003A0C53"/>
    <w:rsid w:val="003A40E4"/>
    <w:rsid w:val="003C178A"/>
    <w:rsid w:val="003E4E03"/>
    <w:rsid w:val="0043621F"/>
    <w:rsid w:val="00442B82"/>
    <w:rsid w:val="004873A6"/>
    <w:rsid w:val="004971D9"/>
    <w:rsid w:val="004B1242"/>
    <w:rsid w:val="004C7C47"/>
    <w:rsid w:val="005039E7"/>
    <w:rsid w:val="00525431"/>
    <w:rsid w:val="00535A0D"/>
    <w:rsid w:val="00546F24"/>
    <w:rsid w:val="00591DBE"/>
    <w:rsid w:val="00596064"/>
    <w:rsid w:val="0064475E"/>
    <w:rsid w:val="00697879"/>
    <w:rsid w:val="006F367C"/>
    <w:rsid w:val="007151BF"/>
    <w:rsid w:val="00723306"/>
    <w:rsid w:val="00734A4C"/>
    <w:rsid w:val="0078453D"/>
    <w:rsid w:val="007A18BD"/>
    <w:rsid w:val="007C3420"/>
    <w:rsid w:val="007D2779"/>
    <w:rsid w:val="00806DD4"/>
    <w:rsid w:val="0085144C"/>
    <w:rsid w:val="00852DE5"/>
    <w:rsid w:val="008F08F4"/>
    <w:rsid w:val="009071E3"/>
    <w:rsid w:val="00931E1D"/>
    <w:rsid w:val="0099364B"/>
    <w:rsid w:val="00AA7D4D"/>
    <w:rsid w:val="00AE5CC6"/>
    <w:rsid w:val="00B130F4"/>
    <w:rsid w:val="00B3522B"/>
    <w:rsid w:val="00B565F6"/>
    <w:rsid w:val="00B63414"/>
    <w:rsid w:val="00C25646"/>
    <w:rsid w:val="00C31F70"/>
    <w:rsid w:val="00C76168"/>
    <w:rsid w:val="00C85163"/>
    <w:rsid w:val="00CA0E52"/>
    <w:rsid w:val="00CF28A2"/>
    <w:rsid w:val="00D306D8"/>
    <w:rsid w:val="00D86422"/>
    <w:rsid w:val="00DA33EF"/>
    <w:rsid w:val="00DA4F1E"/>
    <w:rsid w:val="00DA5161"/>
    <w:rsid w:val="00DF7341"/>
    <w:rsid w:val="00E35A39"/>
    <w:rsid w:val="00E63110"/>
    <w:rsid w:val="00ED7179"/>
    <w:rsid w:val="00EF144B"/>
    <w:rsid w:val="00EF5AFF"/>
    <w:rsid w:val="00F30F2F"/>
    <w:rsid w:val="00F46F9E"/>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3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35D1C"/>
    <w:pPr>
      <w:ind w:left="720"/>
      <w:contextualSpacing/>
    </w:pPr>
  </w:style>
  <w:style w:type="character" w:styleId="CommentReference">
    <w:name w:val="annotation reference"/>
    <w:basedOn w:val="DefaultParagraphFont"/>
    <w:uiPriority w:val="99"/>
    <w:semiHidden/>
    <w:unhideWhenUsed/>
    <w:rsid w:val="007D2779"/>
    <w:rPr>
      <w:sz w:val="16"/>
      <w:szCs w:val="16"/>
    </w:rPr>
  </w:style>
  <w:style w:type="paragraph" w:styleId="CommentText">
    <w:name w:val="annotation text"/>
    <w:basedOn w:val="Normal"/>
    <w:link w:val="CommentTextChar"/>
    <w:uiPriority w:val="99"/>
    <w:unhideWhenUsed/>
    <w:rsid w:val="007D2779"/>
    <w:rPr>
      <w:sz w:val="20"/>
    </w:rPr>
  </w:style>
  <w:style w:type="character" w:customStyle="1" w:styleId="CommentTextChar">
    <w:name w:val="Comment Text Char"/>
    <w:basedOn w:val="DefaultParagraphFont"/>
    <w:link w:val="CommentText"/>
    <w:uiPriority w:val="99"/>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3E4E03"/>
  </w:style>
  <w:style w:type="paragraph" w:customStyle="1" w:styleId="BodyText6">
    <w:name w:val="Body Text6"/>
    <w:rsid w:val="00041E35"/>
    <w:pPr>
      <w:suppressAutoHyphens/>
      <w:ind w:firstLine="312"/>
      <w:jc w:val="both"/>
    </w:pPr>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AA75EA7A5D413482ABEA2C75E6D7B2"/>
        <w:category>
          <w:name w:val="General"/>
          <w:gallery w:val="placeholder"/>
        </w:category>
        <w:types>
          <w:type w:val="bbPlcHdr"/>
        </w:types>
        <w:behaviors>
          <w:behavior w:val="content"/>
        </w:behaviors>
        <w:guid w:val="{86CAAC72-6E87-4C3D-B69F-BA140381C38B}"/>
      </w:docPartPr>
      <w:docPartBody>
        <w:p w:rsidR="00DB6AD9" w:rsidRDefault="00DB6AD9" w:rsidP="00DB6AD9">
          <w:pPr>
            <w:pStyle w:val="27AA75EA7A5D413482ABEA2C75E6D7B2"/>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AD9"/>
    <w:rsid w:val="00043D23"/>
    <w:rsid w:val="004971D9"/>
    <w:rsid w:val="00723306"/>
    <w:rsid w:val="007A18BD"/>
    <w:rsid w:val="00DB6AD9"/>
    <w:rsid w:val="00ED7179"/>
    <w:rsid w:val="00F30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6AD9"/>
    <w:rPr>
      <w:color w:val="808080"/>
    </w:rPr>
  </w:style>
  <w:style w:type="paragraph" w:customStyle="1" w:styleId="27AA75EA7A5D413482ABEA2C75E6D7B2">
    <w:name w:val="27AA75EA7A5D413482ABEA2C75E6D7B2"/>
    <w:rsid w:val="00DB6A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C32A6-4163-4F9B-8911-2432DE2B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4276</Words>
  <Characters>24379</Characters>
  <Application>Microsoft Office Word</Application>
  <DocSecurity>0</DocSecurity>
  <Lines>203</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Vitkauskienė</cp:lastModifiedBy>
  <cp:revision>6</cp:revision>
  <dcterms:created xsi:type="dcterms:W3CDTF">2025-07-22T12:05:00Z</dcterms:created>
  <dcterms:modified xsi:type="dcterms:W3CDTF">2025-07-23T06:26:00Z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2025-07-22T11:21:09Z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4fb8cc4c-4336-44b5-80fe-1d662e403b58</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